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72" w:rsidRPr="00064D82" w:rsidRDefault="00037772" w:rsidP="00BE36BA">
      <w:pPr>
        <w:tabs>
          <w:tab w:val="left" w:pos="3405"/>
          <w:tab w:val="left" w:pos="5505"/>
          <w:tab w:val="left" w:pos="7890"/>
        </w:tabs>
        <w:jc w:val="center"/>
        <w:rPr>
          <w:sz w:val="28"/>
          <w:szCs w:val="28"/>
        </w:rPr>
      </w:pPr>
    </w:p>
    <w:p w:rsidR="00037772" w:rsidRPr="00064D82" w:rsidRDefault="00037772" w:rsidP="00BE36BA">
      <w:pPr>
        <w:tabs>
          <w:tab w:val="left" w:pos="3405"/>
          <w:tab w:val="left" w:pos="5505"/>
          <w:tab w:val="left" w:pos="7890"/>
        </w:tabs>
        <w:jc w:val="center"/>
        <w:rPr>
          <w:sz w:val="28"/>
          <w:szCs w:val="28"/>
        </w:rPr>
      </w:pPr>
    </w:p>
    <w:p w:rsidR="003424E2" w:rsidRPr="00064D82" w:rsidRDefault="003424E2" w:rsidP="00BE36BA">
      <w:pPr>
        <w:tabs>
          <w:tab w:val="left" w:pos="3405"/>
          <w:tab w:val="left" w:pos="5505"/>
          <w:tab w:val="left" w:pos="7890"/>
        </w:tabs>
        <w:jc w:val="center"/>
        <w:rPr>
          <w:sz w:val="28"/>
          <w:szCs w:val="28"/>
        </w:rPr>
      </w:pPr>
      <w:r w:rsidRPr="00064D82">
        <w:rPr>
          <w:sz w:val="28"/>
          <w:szCs w:val="28"/>
        </w:rPr>
        <w:t>S P R Á V A</w:t>
      </w:r>
    </w:p>
    <w:p w:rsidR="00BE36BA" w:rsidRPr="00064D82" w:rsidRDefault="000168FA" w:rsidP="00BE36BA">
      <w:pPr>
        <w:tabs>
          <w:tab w:val="left" w:pos="3405"/>
          <w:tab w:val="left" w:pos="5505"/>
          <w:tab w:val="left" w:pos="7890"/>
        </w:tabs>
        <w:jc w:val="center"/>
      </w:pPr>
      <w:r>
        <w:t>V</w:t>
      </w:r>
      <w:r w:rsidR="00DF172B" w:rsidRPr="00064D82">
        <w:t>P</w:t>
      </w:r>
      <w:r>
        <w:t>S</w:t>
      </w:r>
      <w:r w:rsidR="00C04251" w:rsidRPr="00064D82">
        <w:t xml:space="preserve"> o </w:t>
      </w:r>
      <w:r w:rsidR="003424E2" w:rsidRPr="00064D82">
        <w:t>splnení opatrení na nápravu nedostatkov zistených kontrolou</w:t>
      </w:r>
    </w:p>
    <w:p w:rsidR="0082785F" w:rsidRPr="00064D82" w:rsidRDefault="0082785F" w:rsidP="00F81F4A">
      <w:pPr>
        <w:tabs>
          <w:tab w:val="left" w:pos="3405"/>
          <w:tab w:val="left" w:pos="5505"/>
          <w:tab w:val="left" w:pos="7890"/>
        </w:tabs>
        <w:jc w:val="center"/>
      </w:pPr>
    </w:p>
    <w:p w:rsidR="0082785F" w:rsidRPr="00064D82" w:rsidRDefault="0082785F">
      <w:pPr>
        <w:ind w:left="1380"/>
        <w:jc w:val="both"/>
      </w:pPr>
    </w:p>
    <w:p w:rsidR="0094643C" w:rsidRPr="00064D82" w:rsidRDefault="0082785F" w:rsidP="00871607">
      <w:pPr>
        <w:jc w:val="both"/>
      </w:pPr>
      <w:r w:rsidRPr="00064D82">
        <w:t xml:space="preserve">     Na základe </w:t>
      </w:r>
      <w:r w:rsidR="000961DF" w:rsidRPr="00064D82">
        <w:rPr>
          <w:color w:val="000000"/>
        </w:rPr>
        <w:t>uloženej lehoty na predloženie písomného zoznamu splnených opatrení prijatých na nápravu zistených nedostatkov a na odstránenie príčin ich vzniku</w:t>
      </w:r>
      <w:r w:rsidRPr="00064D82">
        <w:t>, predložil</w:t>
      </w:r>
      <w:r w:rsidR="00BE36BA" w:rsidRPr="00064D82">
        <w:t xml:space="preserve"> </w:t>
      </w:r>
      <w:r w:rsidRPr="00064D82">
        <w:t>za kontrolovaný</w:t>
      </w:r>
      <w:r w:rsidR="00492A96" w:rsidRPr="00064D82">
        <w:t xml:space="preserve"> subjekt</w:t>
      </w:r>
      <w:r w:rsidRPr="00064D82">
        <w:t xml:space="preserve"> </w:t>
      </w:r>
      <w:r w:rsidR="000168FA">
        <w:t>riaditeľ VPS Fiľakovo</w:t>
      </w:r>
      <w:r w:rsidR="000168FA" w:rsidRPr="00064D82">
        <w:t xml:space="preserve"> </w:t>
      </w:r>
      <w:r w:rsidR="004F1D26" w:rsidRPr="004F1D26">
        <w:t>Ing. Tibor Tóth</w:t>
      </w:r>
      <w:r w:rsidR="000168FA">
        <w:t xml:space="preserve"> Správu </w:t>
      </w:r>
      <w:r w:rsidR="000168FA" w:rsidRPr="000168FA">
        <w:t>o splnení opatrení prijatých na nápravu nedostatkov zistených kontrolnou činnosťou hlavného kontrolóra mesta Fiľakovo predmetom ktorej bolo: „Preverenie a</w:t>
      </w:r>
      <w:r w:rsidR="004F1D26">
        <w:t xml:space="preserve"> zhodnotenie plnenia rozpočtu VPS v oblasti aktivity </w:t>
      </w:r>
      <w:r w:rsidR="0037448C">
        <w:t>6.10 Správa trhových miest za rok 2017</w:t>
      </w:r>
      <w:r w:rsidR="000168FA" w:rsidRPr="000168FA">
        <w:t xml:space="preserve">“ - (Správa HK zo dňa </w:t>
      </w:r>
      <w:r w:rsidR="004F1D26">
        <w:t>28</w:t>
      </w:r>
      <w:r w:rsidR="000168FA" w:rsidRPr="000168FA">
        <w:t xml:space="preserve">. </w:t>
      </w:r>
      <w:r w:rsidR="0037448C">
        <w:t>05</w:t>
      </w:r>
      <w:r w:rsidR="000168FA" w:rsidRPr="000168FA">
        <w:t>. 201</w:t>
      </w:r>
      <w:r w:rsidR="0037448C">
        <w:t>8</w:t>
      </w:r>
      <w:r w:rsidR="000168FA" w:rsidRPr="000168FA">
        <w:t>)</w:t>
      </w:r>
      <w:r w:rsidR="00BE36BA" w:rsidRPr="00064D82">
        <w:t>.</w:t>
      </w:r>
    </w:p>
    <w:p w:rsidR="00316A83" w:rsidRPr="00064D82" w:rsidRDefault="00316A83" w:rsidP="00BE36BA">
      <w:pPr>
        <w:tabs>
          <w:tab w:val="left" w:pos="3405"/>
          <w:tab w:val="left" w:pos="5505"/>
          <w:tab w:val="left" w:pos="7890"/>
        </w:tabs>
        <w:jc w:val="both"/>
      </w:pPr>
    </w:p>
    <w:p w:rsidR="00BE36BA" w:rsidRPr="00064D82" w:rsidRDefault="00316A83" w:rsidP="00BE36BA">
      <w:pPr>
        <w:tabs>
          <w:tab w:val="left" w:pos="3405"/>
          <w:tab w:val="left" w:pos="5505"/>
          <w:tab w:val="left" w:pos="7890"/>
        </w:tabs>
        <w:jc w:val="both"/>
      </w:pPr>
      <w:r w:rsidRPr="00064D82">
        <w:t xml:space="preserve">     </w:t>
      </w:r>
    </w:p>
    <w:p w:rsidR="0082785F" w:rsidRPr="00064D82" w:rsidRDefault="0082785F" w:rsidP="00394511">
      <w:pPr>
        <w:spacing w:line="276" w:lineRule="auto"/>
        <w:jc w:val="both"/>
      </w:pPr>
      <w:r w:rsidRPr="00064D82">
        <w:t xml:space="preserve">    </w:t>
      </w:r>
      <w:r w:rsidR="00E11639" w:rsidRPr="00064D82">
        <w:t xml:space="preserve"> </w:t>
      </w:r>
      <w:r w:rsidRPr="00064D82">
        <w:t>Dokument</w:t>
      </w:r>
      <w:r w:rsidR="003424E2" w:rsidRPr="00064D82">
        <w:t>y</w:t>
      </w:r>
      <w:r w:rsidR="0077068D" w:rsidRPr="00064D82">
        <w:t xml:space="preserve"> </w:t>
      </w:r>
      <w:r w:rsidRPr="00064D82">
        <w:t>predkladám v</w:t>
      </w:r>
      <w:r w:rsidR="00BE5715" w:rsidRPr="00064D82">
        <w:t> </w:t>
      </w:r>
      <w:r w:rsidRPr="00064D82">
        <w:t xml:space="preserve">prílohe.  </w:t>
      </w:r>
    </w:p>
    <w:p w:rsidR="0082785F" w:rsidRPr="00064D82" w:rsidRDefault="00394511" w:rsidP="000A7C9C">
      <w:pPr>
        <w:spacing w:line="276" w:lineRule="auto"/>
        <w:jc w:val="both"/>
      </w:pPr>
      <w:r w:rsidRPr="00064D82">
        <w:t xml:space="preserve">     </w:t>
      </w:r>
    </w:p>
    <w:p w:rsidR="0082785F" w:rsidRPr="00064D82" w:rsidRDefault="0082785F">
      <w:pPr>
        <w:pStyle w:val="Zkladntext"/>
        <w:ind w:left="360"/>
      </w:pPr>
    </w:p>
    <w:p w:rsidR="0082785F" w:rsidRPr="00064D82" w:rsidRDefault="0082785F">
      <w:pPr>
        <w:jc w:val="both"/>
      </w:pPr>
      <w:r w:rsidRPr="00064D82">
        <w:t xml:space="preserve">     V súvislosti s predloženou správou odporúčam MZ prijať nasledujúce uznesenie :</w:t>
      </w:r>
    </w:p>
    <w:p w:rsidR="0082785F" w:rsidRPr="00064D82" w:rsidRDefault="0082785F">
      <w:pPr>
        <w:jc w:val="both"/>
      </w:pPr>
    </w:p>
    <w:p w:rsidR="0082785F" w:rsidRPr="004F1D26" w:rsidRDefault="0082785F">
      <w:pPr>
        <w:jc w:val="both"/>
        <w:rPr>
          <w:b/>
          <w:bCs/>
          <w:caps/>
        </w:rPr>
      </w:pPr>
      <w:r w:rsidRPr="004F1D26">
        <w:rPr>
          <w:b/>
          <w:bCs/>
          <w:caps/>
        </w:rPr>
        <w:t>A/ MZ berie na vedomie :</w:t>
      </w:r>
    </w:p>
    <w:p w:rsidR="0082785F" w:rsidRPr="004F1D26" w:rsidRDefault="0082785F">
      <w:pPr>
        <w:jc w:val="both"/>
        <w:rPr>
          <w:b/>
          <w:bCs/>
          <w:caps/>
        </w:rPr>
      </w:pPr>
    </w:p>
    <w:p w:rsidR="0082785F" w:rsidRPr="004F1D26" w:rsidRDefault="0082785F" w:rsidP="00871607">
      <w:pPr>
        <w:jc w:val="both"/>
      </w:pPr>
      <w:r w:rsidRPr="004F1D26">
        <w:t xml:space="preserve">     </w:t>
      </w:r>
      <w:r w:rsidR="000168FA" w:rsidRPr="004F1D26">
        <w:t>Správ</w:t>
      </w:r>
      <w:r w:rsidR="004773B0" w:rsidRPr="004F1D26">
        <w:t>u</w:t>
      </w:r>
      <w:r w:rsidR="000168FA" w:rsidRPr="004F1D26">
        <w:t xml:space="preserve"> o splnení opatrení prijatých na nápravu nedostatkov zistených kontrolnou činnosťou hlavného kontrolóra mesta Fiľakovo predmetom ktorej bolo: </w:t>
      </w:r>
      <w:r w:rsidR="0027157B" w:rsidRPr="000168FA">
        <w:t>„Preverenie a</w:t>
      </w:r>
      <w:r w:rsidR="0027157B">
        <w:t xml:space="preserve"> zhodnotenie plnenia rozpočtu VPS v oblasti aktivity </w:t>
      </w:r>
      <w:r w:rsidR="0037448C">
        <w:t>6.10 Správa trhových miest za rok 2017</w:t>
      </w:r>
      <w:r w:rsidR="0027157B" w:rsidRPr="000168FA">
        <w:t xml:space="preserve">“ - (Správa HK zo dňa </w:t>
      </w:r>
      <w:r w:rsidR="0027157B">
        <w:t>28</w:t>
      </w:r>
      <w:r w:rsidR="0027157B" w:rsidRPr="000168FA">
        <w:t xml:space="preserve">. </w:t>
      </w:r>
      <w:r w:rsidR="0037448C">
        <w:t>05</w:t>
      </w:r>
      <w:r w:rsidR="0027157B" w:rsidRPr="000168FA">
        <w:t>. 201</w:t>
      </w:r>
      <w:r w:rsidR="0037448C">
        <w:t>8</w:t>
      </w:r>
      <w:r w:rsidR="0027157B" w:rsidRPr="000168FA">
        <w:t>)</w:t>
      </w:r>
      <w:r w:rsidR="00BE36BA" w:rsidRPr="004F1D26">
        <w:t>, predložen</w:t>
      </w:r>
      <w:r w:rsidR="00871607" w:rsidRPr="004F1D26">
        <w:t>ú</w:t>
      </w:r>
      <w:r w:rsidR="002A06A7" w:rsidRPr="004F1D26">
        <w:t xml:space="preserve"> </w:t>
      </w:r>
      <w:r w:rsidR="000168FA" w:rsidRPr="004F1D26">
        <w:t xml:space="preserve">riaditeľom VPS Fiľakovo </w:t>
      </w:r>
      <w:r w:rsidR="0027157B" w:rsidRPr="0027157B">
        <w:t>Ing. Tibor</w:t>
      </w:r>
      <w:r w:rsidR="0027157B">
        <w:t>om</w:t>
      </w:r>
      <w:r w:rsidR="0027157B" w:rsidRPr="0027157B">
        <w:t xml:space="preserve"> Tóth</w:t>
      </w:r>
      <w:r w:rsidR="0027157B">
        <w:t>om</w:t>
      </w:r>
      <w:r w:rsidRPr="004F1D26">
        <w:t>.</w:t>
      </w:r>
    </w:p>
    <w:p w:rsidR="0082785F" w:rsidRPr="00064D82" w:rsidRDefault="0082785F" w:rsidP="002D2C16">
      <w:pPr>
        <w:jc w:val="both"/>
      </w:pPr>
    </w:p>
    <w:p w:rsidR="003424E2" w:rsidRPr="00064D82" w:rsidRDefault="003424E2" w:rsidP="002D2C16">
      <w:pPr>
        <w:jc w:val="both"/>
      </w:pPr>
    </w:p>
    <w:p w:rsidR="003424E2" w:rsidRPr="00064D82" w:rsidRDefault="003424E2" w:rsidP="002D2C16">
      <w:pPr>
        <w:jc w:val="both"/>
      </w:pPr>
    </w:p>
    <w:p w:rsidR="0082785F" w:rsidRPr="00064D82" w:rsidRDefault="0082785F">
      <w:pPr>
        <w:jc w:val="both"/>
      </w:pPr>
      <w:r w:rsidRPr="00064D82">
        <w:t xml:space="preserve">Vo Fiľakove dňa </w:t>
      </w:r>
      <w:r w:rsidR="0037448C">
        <w:rPr>
          <w:color w:val="000000"/>
        </w:rPr>
        <w:t>8</w:t>
      </w:r>
      <w:r w:rsidR="0027157B">
        <w:rPr>
          <w:color w:val="000000"/>
        </w:rPr>
        <w:t>.</w:t>
      </w:r>
      <w:r w:rsidR="0037448C">
        <w:rPr>
          <w:color w:val="000000"/>
        </w:rPr>
        <w:t>6</w:t>
      </w:r>
      <w:r w:rsidR="0027157B">
        <w:rPr>
          <w:color w:val="000000"/>
        </w:rPr>
        <w:t>.2018</w:t>
      </w:r>
    </w:p>
    <w:p w:rsidR="0082785F" w:rsidRPr="00064D82" w:rsidRDefault="0082785F">
      <w:pPr>
        <w:jc w:val="both"/>
      </w:pPr>
      <w:r w:rsidRPr="00064D82">
        <w:t xml:space="preserve">                                                                                       </w:t>
      </w:r>
    </w:p>
    <w:p w:rsidR="0082785F" w:rsidRPr="00064D82" w:rsidRDefault="0082785F">
      <w:pPr>
        <w:jc w:val="both"/>
      </w:pPr>
    </w:p>
    <w:p w:rsidR="00492A96" w:rsidRPr="00064D82" w:rsidRDefault="00492A96">
      <w:pPr>
        <w:jc w:val="both"/>
      </w:pPr>
    </w:p>
    <w:p w:rsidR="00492A96" w:rsidRPr="00064D82" w:rsidRDefault="00492A96">
      <w:pPr>
        <w:jc w:val="both"/>
      </w:pPr>
    </w:p>
    <w:p w:rsidR="00492A96" w:rsidRPr="00064D82" w:rsidRDefault="00492A96">
      <w:pPr>
        <w:jc w:val="both"/>
      </w:pPr>
    </w:p>
    <w:p w:rsidR="0082785F" w:rsidRPr="00064D82" w:rsidRDefault="0082785F">
      <w:pPr>
        <w:jc w:val="both"/>
      </w:pPr>
    </w:p>
    <w:p w:rsidR="0082785F" w:rsidRPr="00064D82" w:rsidRDefault="0082785F">
      <w:pPr>
        <w:ind w:left="4500"/>
        <w:jc w:val="center"/>
      </w:pPr>
      <w:r w:rsidRPr="00064D82">
        <w:t>Ing. Ladislav Estefán</w:t>
      </w:r>
    </w:p>
    <w:p w:rsidR="0082785F" w:rsidRPr="00064D82" w:rsidRDefault="0082785F">
      <w:pPr>
        <w:ind w:left="4500"/>
        <w:jc w:val="center"/>
      </w:pPr>
      <w:r w:rsidRPr="00064D82">
        <w:t>hlavný kontrolór mesta</w:t>
      </w:r>
    </w:p>
    <w:p w:rsidR="0082785F" w:rsidRPr="00064D82" w:rsidRDefault="0082785F">
      <w:pPr>
        <w:ind w:left="4500"/>
        <w:jc w:val="center"/>
      </w:pPr>
    </w:p>
    <w:p w:rsidR="0082785F" w:rsidRPr="00064D82" w:rsidRDefault="0082785F">
      <w:pPr>
        <w:ind w:left="4500"/>
        <w:jc w:val="center"/>
      </w:pPr>
    </w:p>
    <w:p w:rsidR="0082785F" w:rsidRPr="00064D82" w:rsidRDefault="0082785F" w:rsidP="007B2CBC">
      <w:pPr>
        <w:ind w:left="1418" w:hanging="1418"/>
      </w:pPr>
      <w:r w:rsidRPr="00064D82">
        <w:t>Príloh</w:t>
      </w:r>
      <w:r w:rsidR="00BE5715" w:rsidRPr="00064D82">
        <w:t>a</w:t>
      </w:r>
      <w:r w:rsidRPr="00064D82">
        <w:t xml:space="preserve">: </w:t>
      </w:r>
      <w:r w:rsidRPr="00064D82">
        <w:tab/>
      </w:r>
    </w:p>
    <w:p w:rsidR="00734059" w:rsidRPr="00064D82" w:rsidRDefault="00734059" w:rsidP="00492A96">
      <w:pPr>
        <w:jc w:val="both"/>
      </w:pPr>
    </w:p>
    <w:p w:rsidR="00871607" w:rsidRPr="00064D82" w:rsidRDefault="00064D82" w:rsidP="00064D82">
      <w:r w:rsidRPr="00064D82">
        <w:t xml:space="preserve">     </w:t>
      </w:r>
      <w:r w:rsidR="000168FA">
        <w:t>Správ</w:t>
      </w:r>
      <w:r w:rsidR="0027157B">
        <w:t>a</w:t>
      </w:r>
      <w:r w:rsidR="000168FA">
        <w:t xml:space="preserve"> o splnení opatrení prijatých na nápravu nedostatkov zistených kontrolnou činnosťou hlavného kontrolóra mesta Fiľakovo predmetom ktorej bolo: „</w:t>
      </w:r>
      <w:r w:rsidR="0027157B">
        <w:t xml:space="preserve">Preverenie a zhodnotenie plnenia rozpočtu VPS v oblasti aktivity </w:t>
      </w:r>
      <w:r w:rsidR="0037448C">
        <w:t>6.10 Správa trhových miest za rok 2017</w:t>
      </w:r>
      <w:r w:rsidR="0027157B">
        <w:t xml:space="preserve">“ - (Správa HK zo dňa 28. </w:t>
      </w:r>
      <w:r w:rsidR="0037448C">
        <w:t>05</w:t>
      </w:r>
      <w:r w:rsidR="0027157B">
        <w:t>. 2017)</w:t>
      </w:r>
      <w:r w:rsidRPr="00064D82">
        <w:rPr>
          <w:rFonts w:eastAsia="HG Mincho Light J"/>
          <w:color w:val="000000"/>
          <w:szCs w:val="20"/>
        </w:rPr>
        <w:t xml:space="preserve"> </w:t>
      </w:r>
      <w:r w:rsidR="00871607" w:rsidRPr="00064D82">
        <w:t xml:space="preserve"> </w:t>
      </w: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27157B" w:rsidRDefault="0027157B" w:rsidP="00BE5715">
      <w:pPr>
        <w:jc w:val="both"/>
      </w:pPr>
    </w:p>
    <w:p w:rsidR="00D42DC0" w:rsidRPr="00064D82" w:rsidRDefault="00D42DC0" w:rsidP="00BE5715">
      <w:pPr>
        <w:jc w:val="both"/>
      </w:pPr>
      <w:r w:rsidRPr="00064D82">
        <w:lastRenderedPageBreak/>
        <w:t>Príloha</w:t>
      </w:r>
      <w:r w:rsidR="00316A83" w:rsidRPr="00064D82">
        <w:t xml:space="preserve"> </w:t>
      </w:r>
    </w:p>
    <w:p w:rsidR="009D1729" w:rsidRDefault="009D1729" w:rsidP="009D1729">
      <w:pPr>
        <w:jc w:val="center"/>
        <w:rPr>
          <w:b/>
          <w:bCs/>
          <w:sz w:val="22"/>
          <w:szCs w:val="22"/>
          <w:lang w:eastAsia="hu-HU"/>
        </w:rPr>
      </w:pPr>
      <w:r>
        <w:rPr>
          <w:b/>
          <w:bCs/>
          <w:sz w:val="22"/>
          <w:szCs w:val="22"/>
        </w:rPr>
        <w:t xml:space="preserve">SPRÁVA </w:t>
      </w:r>
    </w:p>
    <w:p w:rsidR="009D1729" w:rsidRDefault="009D1729" w:rsidP="009D172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 splnení opatrení prijatých na nápravu nedostatkov zistených kontrolnou činnosťou hlavného kontrolóra mesta Fiľakovo predmetom ktorej bolo: „Preverenie a zhodnotenie plnenie rozpočtu VPS v oblasti aktivity 6.10 Správa trhových miest za rok 2017“ - (Správa HK zo dňa 28. 05. 2018) </w:t>
      </w:r>
    </w:p>
    <w:p w:rsidR="009D1729" w:rsidRDefault="009D1729" w:rsidP="009D1729">
      <w:pPr>
        <w:spacing w:line="276" w:lineRule="auto"/>
        <w:rPr>
          <w:b/>
          <w:bCs/>
          <w:sz w:val="22"/>
          <w:szCs w:val="22"/>
        </w:rPr>
      </w:pPr>
    </w:p>
    <w:p w:rsidR="009D1729" w:rsidRDefault="009D1729" w:rsidP="009D1729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A/ Úvod</w:t>
      </w:r>
    </w:p>
    <w:p w:rsidR="009D1729" w:rsidRDefault="009D1729" w:rsidP="009D1729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br/>
      </w:r>
      <w:r>
        <w:rPr>
          <w:bCs/>
          <w:sz w:val="22"/>
          <w:szCs w:val="22"/>
        </w:rPr>
        <w:t xml:space="preserve">     </w:t>
      </w:r>
      <w:r>
        <w:rPr>
          <w:sz w:val="22"/>
          <w:szCs w:val="22"/>
        </w:rPr>
        <w:t>Správa je zameraná na prijaté opatrenia za účelom nápravy nedostatkov zistených kontrolou a k odstráneniu príčin vzniku kontrolných zistení.</w:t>
      </w:r>
    </w:p>
    <w:p w:rsidR="009D1729" w:rsidRDefault="009D1729" w:rsidP="009D1729">
      <w:pPr>
        <w:jc w:val="both"/>
        <w:rPr>
          <w:b/>
          <w:bCs/>
          <w:sz w:val="22"/>
          <w:szCs w:val="22"/>
        </w:rPr>
      </w:pPr>
    </w:p>
    <w:p w:rsidR="009D1729" w:rsidRDefault="009D1729" w:rsidP="009D1729">
      <w:pPr>
        <w:spacing w:line="360" w:lineRule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B/ Popis kontrolných zistení:</w:t>
      </w:r>
    </w:p>
    <w:p w:rsidR="009D1729" w:rsidRDefault="009D1729" w:rsidP="009D1729">
      <w:pPr>
        <w:spacing w:line="360" w:lineRule="auto"/>
        <w:jc w:val="both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      </w:t>
      </w:r>
      <w:r>
        <w:rPr>
          <w:bCs/>
          <w:sz w:val="22"/>
          <w:szCs w:val="22"/>
          <w:u w:val="single"/>
        </w:rPr>
        <w:t>Kontrolné zistenia:</w:t>
      </w:r>
    </w:p>
    <w:p w:rsidR="009D1729" w:rsidRDefault="009D1729" w:rsidP="009D1729">
      <w:pPr>
        <w:jc w:val="both"/>
        <w:rPr>
          <w:bCs/>
          <w:sz w:val="22"/>
          <w:szCs w:val="22"/>
        </w:rPr>
      </w:pPr>
    </w:p>
    <w:p w:rsidR="009D1729" w:rsidRDefault="009D1729" w:rsidP="009D1729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Pri návrhoch na poskytnutie mesačných a koncoročných odmien zamestnancom chýba zo strany príslušného vedúceho zamestnanca písomné odôvodnenie vrátane jej výšky (§ 20 ods. 3  Zákona o odmeňovaní niektorých zamestnancov pri výkone práce vo verejnom záujme a o zmene a doplnení niektorých zákonov v </w:t>
      </w:r>
      <w:proofErr w:type="spellStart"/>
      <w:r>
        <w:rPr>
          <w:bCs/>
          <w:sz w:val="22"/>
          <w:szCs w:val="22"/>
        </w:rPr>
        <w:t>z.n.p</w:t>
      </w:r>
      <w:proofErr w:type="spellEnd"/>
      <w:r>
        <w:rPr>
          <w:bCs/>
          <w:sz w:val="22"/>
          <w:szCs w:val="22"/>
        </w:rPr>
        <w:t xml:space="preserve">. č. 553/2003 </w:t>
      </w:r>
      <w:proofErr w:type="spellStart"/>
      <w:r>
        <w:rPr>
          <w:bCs/>
          <w:sz w:val="22"/>
          <w:szCs w:val="22"/>
        </w:rPr>
        <w:t>Z.z</w:t>
      </w:r>
      <w:proofErr w:type="spellEnd"/>
      <w:r>
        <w:rPr>
          <w:bCs/>
          <w:sz w:val="22"/>
          <w:szCs w:val="22"/>
        </w:rPr>
        <w:t>)</w:t>
      </w:r>
    </w:p>
    <w:p w:rsidR="009D1729" w:rsidRDefault="009D1729" w:rsidP="009D1729">
      <w:pPr>
        <w:ind w:left="960"/>
        <w:jc w:val="both"/>
        <w:rPr>
          <w:bCs/>
          <w:sz w:val="22"/>
          <w:szCs w:val="22"/>
        </w:rPr>
      </w:pPr>
    </w:p>
    <w:p w:rsidR="009D1729" w:rsidRDefault="009D1729" w:rsidP="009D1729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C/ Prijaté opatrenia na nápravu nedostatkov:</w:t>
      </w:r>
    </w:p>
    <w:p w:rsidR="009D1729" w:rsidRDefault="009D1729" w:rsidP="009D1729">
      <w:pPr>
        <w:ind w:left="993"/>
        <w:jc w:val="both"/>
        <w:rPr>
          <w:bCs/>
          <w:sz w:val="22"/>
          <w:szCs w:val="22"/>
        </w:rPr>
      </w:pPr>
    </w:p>
    <w:p w:rsidR="009D1729" w:rsidRDefault="009D1729" w:rsidP="009D1729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Vedúci pracovníci boli upozornení aby pri návrhoch na poskytnutie mesačných a koncoročných odmien zamestnancom, písomne odôvodnili poskytnutie odmeny vrátane jej výšky.</w:t>
      </w:r>
    </w:p>
    <w:p w:rsidR="009D1729" w:rsidRDefault="009D1729" w:rsidP="009D1729">
      <w:pPr>
        <w:spacing w:line="276" w:lineRule="auto"/>
        <w:rPr>
          <w:bCs/>
          <w:sz w:val="22"/>
          <w:szCs w:val="22"/>
        </w:rPr>
      </w:pPr>
    </w:p>
    <w:p w:rsidR="009D1729" w:rsidRDefault="009D1729" w:rsidP="009D1729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D/ Splnenie prijatých opatrení na nápravu zistených nedostatkov:</w:t>
      </w:r>
    </w:p>
    <w:p w:rsidR="009D1729" w:rsidRDefault="009D1729" w:rsidP="009D1729">
      <w:pPr>
        <w:ind w:left="6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Opatrenie prijaté na nápravu zistených nedostatkov je od 01.06.2018 splnené.   </w:t>
      </w:r>
    </w:p>
    <w:p w:rsidR="009D1729" w:rsidRDefault="009D1729" w:rsidP="009D1729">
      <w:pPr>
        <w:ind w:left="567"/>
        <w:jc w:val="both"/>
        <w:rPr>
          <w:bCs/>
          <w:sz w:val="22"/>
          <w:szCs w:val="22"/>
        </w:rPr>
      </w:pPr>
    </w:p>
    <w:p w:rsidR="009D1729" w:rsidRDefault="009D1729" w:rsidP="009D1729">
      <w:pPr>
        <w:spacing w:line="360" w:lineRule="auto"/>
        <w:jc w:val="both"/>
        <w:rPr>
          <w:b/>
          <w:sz w:val="22"/>
          <w:szCs w:val="22"/>
          <w:lang w:val="hu-HU"/>
        </w:rPr>
      </w:pPr>
      <w:r>
        <w:rPr>
          <w:b/>
          <w:sz w:val="22"/>
          <w:szCs w:val="22"/>
        </w:rPr>
        <w:t>E/ Uplatnenie opatrení podľa osobitných predpisov voči zodpovedným osobám:</w:t>
      </w:r>
    </w:p>
    <w:p w:rsidR="009D1729" w:rsidRDefault="009D1729" w:rsidP="009D172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Zodpovedné osoby za nedostatky zistené kontrolou hlavného kontrolóra boli slovne upozornení. Disciplinárne opatrenia podľa  Zákonníka práce neboli uplatnené.</w:t>
      </w:r>
    </w:p>
    <w:p w:rsidR="009D1729" w:rsidRDefault="009D1729" w:rsidP="009D1729">
      <w:pPr>
        <w:jc w:val="both"/>
        <w:rPr>
          <w:sz w:val="22"/>
          <w:szCs w:val="22"/>
        </w:rPr>
      </w:pPr>
    </w:p>
    <w:p w:rsidR="009D1729" w:rsidRDefault="009D1729" w:rsidP="009D1729">
      <w:pPr>
        <w:spacing w:line="360" w:lineRule="auto"/>
        <w:jc w:val="both"/>
        <w:rPr>
          <w:sz w:val="22"/>
          <w:szCs w:val="22"/>
        </w:rPr>
      </w:pPr>
    </w:p>
    <w:p w:rsidR="009D1729" w:rsidRDefault="009D1729" w:rsidP="009D172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Správu predkladá: Ing. Tibor Tóth, riaditeľ VPS Fiľakovo </w:t>
      </w:r>
    </w:p>
    <w:p w:rsidR="009D1729" w:rsidRDefault="009D1729" w:rsidP="009D172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D1729" w:rsidRDefault="009D1729" w:rsidP="009D172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Vo Fiľakove, dňa 07. 06. 2018</w:t>
      </w:r>
    </w:p>
    <w:p w:rsidR="00C432F7" w:rsidRPr="00064D82" w:rsidRDefault="00C432F7" w:rsidP="009D1729">
      <w:pPr>
        <w:jc w:val="center"/>
      </w:pPr>
      <w:bookmarkStart w:id="0" w:name="_GoBack"/>
      <w:bookmarkEnd w:id="0"/>
    </w:p>
    <w:sectPr w:rsidR="00C432F7" w:rsidRPr="00064D82" w:rsidSect="00871607">
      <w:headerReference w:type="even" r:id="rId7"/>
      <w:headerReference w:type="default" r:id="rId8"/>
      <w:headerReference w:type="first" r:id="rId9"/>
      <w:pgSz w:w="11906" w:h="16838"/>
      <w:pgMar w:top="993" w:right="849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0CF" w:rsidRDefault="007C60CF">
      <w:r>
        <w:separator/>
      </w:r>
    </w:p>
  </w:endnote>
  <w:endnote w:type="continuationSeparator" w:id="0">
    <w:p w:rsidR="007C60CF" w:rsidRDefault="007C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0CF" w:rsidRDefault="007C60CF">
      <w:r>
        <w:separator/>
      </w:r>
    </w:p>
  </w:footnote>
  <w:footnote w:type="continuationSeparator" w:id="0">
    <w:p w:rsidR="007C60CF" w:rsidRDefault="007C6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85F" w:rsidRDefault="0082785F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103A8">
      <w:rPr>
        <w:rStyle w:val="slostrany"/>
        <w:noProof/>
      </w:rPr>
      <w:t>2</w:t>
    </w:r>
    <w:r>
      <w:rPr>
        <w:rStyle w:val="slostrany"/>
      </w:rPr>
      <w:fldChar w:fldCharType="end"/>
    </w:r>
  </w:p>
  <w:p w:rsidR="0082785F" w:rsidRDefault="0082785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772" w:rsidRPr="00792874" w:rsidRDefault="00037772" w:rsidP="00037772">
    <w:pPr>
      <w:pStyle w:val="Hlavika"/>
      <w:jc w:val="center"/>
    </w:pPr>
    <w:r>
      <w:t>Mesto Fiľakovo, Mestský úrad Fiľakovo, Radničná 25, 986 01 Fiľakovo</w:t>
    </w:r>
  </w:p>
  <w:p w:rsidR="00037772" w:rsidRDefault="0003777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C9C" w:rsidRPr="002D38C3" w:rsidRDefault="000A7C9C" w:rsidP="000A7C9C">
    <w:pPr>
      <w:ind w:left="-284"/>
      <w:jc w:val="both"/>
      <w:rPr>
        <w:color w:val="FF0000"/>
      </w:rPr>
    </w:pPr>
    <w:r>
      <w:rPr>
        <w:color w:val="FF0000"/>
      </w:rPr>
      <w:t>Trieda dôvernosti: D</w:t>
    </w:r>
    <w:r>
      <w:rPr>
        <w:rFonts w:ascii="Calibri" w:hAnsi="Calibri"/>
        <w:color w:val="FF0000"/>
      </w:rPr>
      <w:t>Ô</w:t>
    </w:r>
    <w:r>
      <w:rPr>
        <w:color w:val="FF0000"/>
      </w:rPr>
      <w:t>VERNÉ – len pre členov MZ</w:t>
    </w:r>
  </w:p>
  <w:p w:rsidR="000A7C9C" w:rsidRDefault="000A7C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F062F"/>
    <w:multiLevelType w:val="hybridMultilevel"/>
    <w:tmpl w:val="D44619D0"/>
    <w:lvl w:ilvl="0" w:tplc="041B000F">
      <w:start w:val="1"/>
      <w:numFmt w:val="decimal"/>
      <w:lvlText w:val="%1."/>
      <w:lvlJc w:val="left"/>
      <w:pPr>
        <w:ind w:left="1680" w:hanging="360"/>
      </w:pPr>
    </w:lvl>
    <w:lvl w:ilvl="1" w:tplc="041B0019" w:tentative="1">
      <w:start w:val="1"/>
      <w:numFmt w:val="lowerLetter"/>
      <w:lvlText w:val="%2."/>
      <w:lvlJc w:val="left"/>
      <w:pPr>
        <w:ind w:left="2400" w:hanging="360"/>
      </w:pPr>
    </w:lvl>
    <w:lvl w:ilvl="2" w:tplc="041B001B" w:tentative="1">
      <w:start w:val="1"/>
      <w:numFmt w:val="lowerRoman"/>
      <w:lvlText w:val="%3."/>
      <w:lvlJc w:val="right"/>
      <w:pPr>
        <w:ind w:left="3120" w:hanging="180"/>
      </w:pPr>
    </w:lvl>
    <w:lvl w:ilvl="3" w:tplc="041B000F" w:tentative="1">
      <w:start w:val="1"/>
      <w:numFmt w:val="decimal"/>
      <w:lvlText w:val="%4."/>
      <w:lvlJc w:val="left"/>
      <w:pPr>
        <w:ind w:left="3840" w:hanging="360"/>
      </w:pPr>
    </w:lvl>
    <w:lvl w:ilvl="4" w:tplc="041B0019" w:tentative="1">
      <w:start w:val="1"/>
      <w:numFmt w:val="lowerLetter"/>
      <w:lvlText w:val="%5."/>
      <w:lvlJc w:val="left"/>
      <w:pPr>
        <w:ind w:left="4560" w:hanging="360"/>
      </w:pPr>
    </w:lvl>
    <w:lvl w:ilvl="5" w:tplc="041B001B" w:tentative="1">
      <w:start w:val="1"/>
      <w:numFmt w:val="lowerRoman"/>
      <w:lvlText w:val="%6."/>
      <w:lvlJc w:val="right"/>
      <w:pPr>
        <w:ind w:left="5280" w:hanging="180"/>
      </w:pPr>
    </w:lvl>
    <w:lvl w:ilvl="6" w:tplc="041B000F" w:tentative="1">
      <w:start w:val="1"/>
      <w:numFmt w:val="decimal"/>
      <w:lvlText w:val="%7."/>
      <w:lvlJc w:val="left"/>
      <w:pPr>
        <w:ind w:left="6000" w:hanging="360"/>
      </w:pPr>
    </w:lvl>
    <w:lvl w:ilvl="7" w:tplc="041B0019" w:tentative="1">
      <w:start w:val="1"/>
      <w:numFmt w:val="lowerLetter"/>
      <w:lvlText w:val="%8."/>
      <w:lvlJc w:val="left"/>
      <w:pPr>
        <w:ind w:left="6720" w:hanging="360"/>
      </w:pPr>
    </w:lvl>
    <w:lvl w:ilvl="8" w:tplc="041B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61FA6D59"/>
    <w:multiLevelType w:val="hybridMultilevel"/>
    <w:tmpl w:val="D0FA85A4"/>
    <w:lvl w:ilvl="0" w:tplc="041B0011">
      <w:start w:val="1"/>
      <w:numFmt w:val="decimal"/>
      <w:lvlText w:val="%1)"/>
      <w:lvlJc w:val="left"/>
      <w:pPr>
        <w:ind w:left="960" w:hanging="360"/>
      </w:p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10B7236"/>
    <w:multiLevelType w:val="hybridMultilevel"/>
    <w:tmpl w:val="CFB011B0"/>
    <w:lvl w:ilvl="0" w:tplc="041B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11"/>
    <w:rsid w:val="00005286"/>
    <w:rsid w:val="000168FA"/>
    <w:rsid w:val="00037772"/>
    <w:rsid w:val="00062F9C"/>
    <w:rsid w:val="00064D82"/>
    <w:rsid w:val="00067705"/>
    <w:rsid w:val="000961DF"/>
    <w:rsid w:val="000A56BF"/>
    <w:rsid w:val="000A7C9C"/>
    <w:rsid w:val="000B36D7"/>
    <w:rsid w:val="000B399D"/>
    <w:rsid w:val="000D13E1"/>
    <w:rsid w:val="000E3B32"/>
    <w:rsid w:val="000E4DEA"/>
    <w:rsid w:val="000E6652"/>
    <w:rsid w:val="00192D2E"/>
    <w:rsid w:val="00193F49"/>
    <w:rsid w:val="001A1280"/>
    <w:rsid w:val="00201456"/>
    <w:rsid w:val="00206BEF"/>
    <w:rsid w:val="002103A8"/>
    <w:rsid w:val="00270254"/>
    <w:rsid w:val="0027157B"/>
    <w:rsid w:val="002A06A7"/>
    <w:rsid w:val="002D2C16"/>
    <w:rsid w:val="002D69D1"/>
    <w:rsid w:val="002E1D07"/>
    <w:rsid w:val="002E3160"/>
    <w:rsid w:val="002F15E8"/>
    <w:rsid w:val="00305BA8"/>
    <w:rsid w:val="00316A83"/>
    <w:rsid w:val="00325EE8"/>
    <w:rsid w:val="00326916"/>
    <w:rsid w:val="003424E2"/>
    <w:rsid w:val="003430D2"/>
    <w:rsid w:val="00350867"/>
    <w:rsid w:val="0037448C"/>
    <w:rsid w:val="00394511"/>
    <w:rsid w:val="003F591D"/>
    <w:rsid w:val="004221C3"/>
    <w:rsid w:val="00444534"/>
    <w:rsid w:val="00475294"/>
    <w:rsid w:val="004773B0"/>
    <w:rsid w:val="00492A96"/>
    <w:rsid w:val="004D4890"/>
    <w:rsid w:val="004F0AB3"/>
    <w:rsid w:val="004F1D26"/>
    <w:rsid w:val="004F2511"/>
    <w:rsid w:val="005120A4"/>
    <w:rsid w:val="005424B0"/>
    <w:rsid w:val="00552044"/>
    <w:rsid w:val="00571E61"/>
    <w:rsid w:val="00576E2F"/>
    <w:rsid w:val="005B79DE"/>
    <w:rsid w:val="005E499E"/>
    <w:rsid w:val="0060221A"/>
    <w:rsid w:val="00615244"/>
    <w:rsid w:val="00622F79"/>
    <w:rsid w:val="0065352A"/>
    <w:rsid w:val="00656874"/>
    <w:rsid w:val="00681B61"/>
    <w:rsid w:val="006838AF"/>
    <w:rsid w:val="006A0773"/>
    <w:rsid w:val="006B464B"/>
    <w:rsid w:val="00734059"/>
    <w:rsid w:val="00747BE0"/>
    <w:rsid w:val="00755CAE"/>
    <w:rsid w:val="0077068D"/>
    <w:rsid w:val="007761AF"/>
    <w:rsid w:val="00790527"/>
    <w:rsid w:val="007B2CBC"/>
    <w:rsid w:val="007C60CF"/>
    <w:rsid w:val="007D5FD9"/>
    <w:rsid w:val="007F5435"/>
    <w:rsid w:val="00802227"/>
    <w:rsid w:val="00802B11"/>
    <w:rsid w:val="0082785F"/>
    <w:rsid w:val="00841C88"/>
    <w:rsid w:val="00850B4B"/>
    <w:rsid w:val="00871607"/>
    <w:rsid w:val="00871B8E"/>
    <w:rsid w:val="0087702E"/>
    <w:rsid w:val="008A0EBF"/>
    <w:rsid w:val="008B3ACE"/>
    <w:rsid w:val="008C4611"/>
    <w:rsid w:val="008F1F58"/>
    <w:rsid w:val="008F67A7"/>
    <w:rsid w:val="00934777"/>
    <w:rsid w:val="0094643C"/>
    <w:rsid w:val="00954C38"/>
    <w:rsid w:val="00996DFA"/>
    <w:rsid w:val="009A6B41"/>
    <w:rsid w:val="009C0A74"/>
    <w:rsid w:val="009D0B1E"/>
    <w:rsid w:val="009D1729"/>
    <w:rsid w:val="009D74BA"/>
    <w:rsid w:val="00A00A83"/>
    <w:rsid w:val="00A30B25"/>
    <w:rsid w:val="00A42EBC"/>
    <w:rsid w:val="00A67DFF"/>
    <w:rsid w:val="00A74C86"/>
    <w:rsid w:val="00A93E7E"/>
    <w:rsid w:val="00AA6BEE"/>
    <w:rsid w:val="00AB0A99"/>
    <w:rsid w:val="00AB74F5"/>
    <w:rsid w:val="00AC7DD6"/>
    <w:rsid w:val="00AD5D6B"/>
    <w:rsid w:val="00AD6ABC"/>
    <w:rsid w:val="00AE40DF"/>
    <w:rsid w:val="00AF1947"/>
    <w:rsid w:val="00B05167"/>
    <w:rsid w:val="00B11511"/>
    <w:rsid w:val="00B1384D"/>
    <w:rsid w:val="00B30389"/>
    <w:rsid w:val="00B41E58"/>
    <w:rsid w:val="00B53636"/>
    <w:rsid w:val="00B94FE3"/>
    <w:rsid w:val="00BA531E"/>
    <w:rsid w:val="00BA5A51"/>
    <w:rsid w:val="00BB6D64"/>
    <w:rsid w:val="00BB7D4C"/>
    <w:rsid w:val="00BC08BD"/>
    <w:rsid w:val="00BD0C49"/>
    <w:rsid w:val="00BE36BA"/>
    <w:rsid w:val="00BE5715"/>
    <w:rsid w:val="00BF0868"/>
    <w:rsid w:val="00BF08A7"/>
    <w:rsid w:val="00C04251"/>
    <w:rsid w:val="00C0540A"/>
    <w:rsid w:val="00C17F7E"/>
    <w:rsid w:val="00C26364"/>
    <w:rsid w:val="00C349FC"/>
    <w:rsid w:val="00C3693B"/>
    <w:rsid w:val="00C432F7"/>
    <w:rsid w:val="00C61EE5"/>
    <w:rsid w:val="00C922A1"/>
    <w:rsid w:val="00CB51A5"/>
    <w:rsid w:val="00CD252C"/>
    <w:rsid w:val="00CF03D3"/>
    <w:rsid w:val="00D01553"/>
    <w:rsid w:val="00D340B4"/>
    <w:rsid w:val="00D42DC0"/>
    <w:rsid w:val="00D45CB6"/>
    <w:rsid w:val="00D503D0"/>
    <w:rsid w:val="00D52D9C"/>
    <w:rsid w:val="00D81379"/>
    <w:rsid w:val="00D90E21"/>
    <w:rsid w:val="00DA6650"/>
    <w:rsid w:val="00DB184B"/>
    <w:rsid w:val="00DE4720"/>
    <w:rsid w:val="00DF172B"/>
    <w:rsid w:val="00E04AEA"/>
    <w:rsid w:val="00E068B2"/>
    <w:rsid w:val="00E11639"/>
    <w:rsid w:val="00E2422C"/>
    <w:rsid w:val="00E37E95"/>
    <w:rsid w:val="00E60754"/>
    <w:rsid w:val="00E66D9A"/>
    <w:rsid w:val="00E7254B"/>
    <w:rsid w:val="00E82B74"/>
    <w:rsid w:val="00E85D50"/>
    <w:rsid w:val="00E960DF"/>
    <w:rsid w:val="00EA1EBD"/>
    <w:rsid w:val="00EA2D08"/>
    <w:rsid w:val="00EA5FF2"/>
    <w:rsid w:val="00EB25D1"/>
    <w:rsid w:val="00EC39F6"/>
    <w:rsid w:val="00EE4335"/>
    <w:rsid w:val="00F10726"/>
    <w:rsid w:val="00F16C63"/>
    <w:rsid w:val="00F24F2A"/>
    <w:rsid w:val="00F36FE4"/>
    <w:rsid w:val="00F378D1"/>
    <w:rsid w:val="00F40F41"/>
    <w:rsid w:val="00F81F4A"/>
    <w:rsid w:val="00F869DA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44935-62FE-41E2-B2CE-6E3F3B6E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4D82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locked/>
    <w:rsid w:val="00005286"/>
    <w:pPr>
      <w:keepNext/>
      <w:jc w:val="both"/>
      <w:outlineLvl w:val="0"/>
    </w:pPr>
    <w:rPr>
      <w:b/>
      <w:bCs/>
      <w:lang w:val="x-none"/>
    </w:rPr>
  </w:style>
  <w:style w:type="paragraph" w:styleId="Nadpis2">
    <w:name w:val="heading 2"/>
    <w:basedOn w:val="Normlny"/>
    <w:next w:val="Normlny"/>
    <w:link w:val="Nadpis2Char"/>
    <w:qFormat/>
    <w:locked/>
    <w:rsid w:val="00005286"/>
    <w:pPr>
      <w:keepNext/>
      <w:outlineLvl w:val="1"/>
    </w:pPr>
    <w:rPr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D6ABC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AD6ABC"/>
    <w:pPr>
      <w:jc w:val="both"/>
    </w:pPr>
  </w:style>
  <w:style w:type="paragraph" w:styleId="Zarkazkladnhotextu">
    <w:name w:val="Body Text Indent"/>
    <w:basedOn w:val="Normlny"/>
    <w:rsid w:val="00AD6ABC"/>
    <w:pPr>
      <w:ind w:firstLine="240"/>
      <w:jc w:val="both"/>
    </w:pPr>
  </w:style>
  <w:style w:type="paragraph" w:styleId="Hlavika">
    <w:name w:val="header"/>
    <w:basedOn w:val="Normlny"/>
    <w:link w:val="HlavikaChar"/>
    <w:rsid w:val="00AD6ABC"/>
    <w:pPr>
      <w:tabs>
        <w:tab w:val="center" w:pos="4536"/>
        <w:tab w:val="right" w:pos="9072"/>
      </w:tabs>
    </w:pPr>
  </w:style>
  <w:style w:type="character" w:styleId="slostrany">
    <w:name w:val="page number"/>
    <w:rsid w:val="00AD6ABC"/>
    <w:rPr>
      <w:rFonts w:cs="Times New Roman"/>
    </w:rPr>
  </w:style>
  <w:style w:type="paragraph" w:styleId="Zkladntext2">
    <w:name w:val="Body Text 2"/>
    <w:basedOn w:val="Normlny"/>
    <w:rsid w:val="00AD6ABC"/>
    <w:pPr>
      <w:pBdr>
        <w:bottom w:val="single" w:sz="12" w:space="1" w:color="auto"/>
      </w:pBdr>
      <w:jc w:val="center"/>
    </w:pPr>
  </w:style>
  <w:style w:type="paragraph" w:styleId="Zkladntext3">
    <w:name w:val="Body Text 3"/>
    <w:basedOn w:val="Normlny"/>
    <w:rsid w:val="00AD6ABC"/>
    <w:pPr>
      <w:pBdr>
        <w:bottom w:val="single" w:sz="12" w:space="1" w:color="auto"/>
      </w:pBdr>
      <w:jc w:val="center"/>
    </w:pPr>
    <w:rPr>
      <w:sz w:val="22"/>
    </w:rPr>
  </w:style>
  <w:style w:type="paragraph" w:styleId="Textbubliny">
    <w:name w:val="Balloon Text"/>
    <w:basedOn w:val="Normlny"/>
    <w:semiHidden/>
    <w:rsid w:val="00DE4720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5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rsid w:val="0065687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locked/>
    <w:rsid w:val="00656874"/>
    <w:rPr>
      <w:rFonts w:cs="Times New Roman"/>
      <w:sz w:val="24"/>
      <w:szCs w:val="24"/>
      <w:lang w:val="x-none" w:eastAsia="cs-CZ"/>
    </w:rPr>
  </w:style>
  <w:style w:type="character" w:customStyle="1" w:styleId="Nadpis1Char">
    <w:name w:val="Nadpis 1 Char"/>
    <w:link w:val="Nadpis1"/>
    <w:locked/>
    <w:rsid w:val="00005286"/>
    <w:rPr>
      <w:rFonts w:cs="Times New Roman"/>
      <w:b/>
      <w:bCs/>
      <w:sz w:val="24"/>
      <w:szCs w:val="24"/>
      <w:lang w:val="x-none" w:eastAsia="cs-CZ"/>
    </w:rPr>
  </w:style>
  <w:style w:type="character" w:customStyle="1" w:styleId="Nadpis2Char">
    <w:name w:val="Nadpis 2 Char"/>
    <w:link w:val="Nadpis2"/>
    <w:semiHidden/>
    <w:locked/>
    <w:rsid w:val="00005286"/>
    <w:rPr>
      <w:rFonts w:cs="Times New Roman"/>
      <w:sz w:val="24"/>
      <w:szCs w:val="24"/>
      <w:u w:val="single"/>
      <w:lang w:val="x-none" w:eastAsia="cs-CZ"/>
    </w:rPr>
  </w:style>
  <w:style w:type="paragraph" w:styleId="Odsekzoznamu">
    <w:name w:val="List Paragraph"/>
    <w:basedOn w:val="Normlny"/>
    <w:uiPriority w:val="34"/>
    <w:qFormat/>
    <w:rsid w:val="00850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037772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 P R Á V A</vt:lpstr>
    </vt:vector>
  </TitlesOfParts>
  <Company>Hlavny kontrolor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R Á V A</dc:title>
  <dc:subject/>
  <dc:creator>Estefán Ladislav</dc:creator>
  <cp:keywords/>
  <dc:description/>
  <cp:lastModifiedBy>ESTEFÁN Ladislav</cp:lastModifiedBy>
  <cp:revision>3</cp:revision>
  <cp:lastPrinted>2017-06-27T13:47:00Z</cp:lastPrinted>
  <dcterms:created xsi:type="dcterms:W3CDTF">2018-06-08T08:49:00Z</dcterms:created>
  <dcterms:modified xsi:type="dcterms:W3CDTF">2018-06-11T09:02:00Z</dcterms:modified>
</cp:coreProperties>
</file>