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 1.3</w:t>
      </w:r>
    </w:p>
    <w:p w:rsidR="009E5C3C" w:rsidRDefault="00AF0774" w:rsidP="009E5C3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>SITUÁCIA POZEMK</w:t>
      </w:r>
      <w:r w:rsidR="009E5C3C">
        <w:rPr>
          <w:rFonts w:ascii="Times New Roman" w:hAnsi="Times New Roman" w:cs="Times New Roman"/>
          <w:b/>
          <w:sz w:val="32"/>
          <w:szCs w:val="32"/>
        </w:rPr>
        <w:t xml:space="preserve">OV </w:t>
      </w:r>
    </w:p>
    <w:p w:rsidR="001068E8" w:rsidRDefault="00AF0774" w:rsidP="009E5C3C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>U</w:t>
      </w:r>
      <w:r w:rsidR="009E5C3C">
        <w:rPr>
          <w:rFonts w:ascii="Times New Roman" w:hAnsi="Times New Roman" w:cs="Times New Roman"/>
          <w:b/>
          <w:sz w:val="32"/>
          <w:szCs w:val="32"/>
        </w:rPr>
        <w:t>RČENÝCH NA VÝSTAVBU RADOVÝCH GARÁŽÍ</w:t>
      </w:r>
    </w:p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305435</wp:posOffset>
            </wp:positionV>
            <wp:extent cx="6716629" cy="4400550"/>
            <wp:effectExtent l="0" t="0" r="8255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tuácia - širšie vzťahy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42" t="10519" r="21888" b="16599"/>
                    <a:stretch/>
                  </pic:blipFill>
                  <pic:spPr bwMode="auto">
                    <a:xfrm>
                      <a:off x="0" y="0"/>
                      <a:ext cx="6716629" cy="440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ŠIRŠIE VZŤAHY                      </w:t>
      </w: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sk-SK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291465</wp:posOffset>
            </wp:positionV>
            <wp:extent cx="6716395" cy="3891915"/>
            <wp:effectExtent l="19050" t="19050" r="27305" b="1333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zemky podľa GP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44" t="23666" r="32452" b="14675"/>
                    <a:stretch/>
                  </pic:blipFill>
                  <pic:spPr bwMode="auto">
                    <a:xfrm>
                      <a:off x="0" y="0"/>
                      <a:ext cx="6725479" cy="3897179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POZEMKY PODĽA GEOM. PLÁNU </w:t>
      </w: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sectPr w:rsidR="009E5C3C" w:rsidSect="009E5C3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74"/>
    <w:rsid w:val="001068E8"/>
    <w:rsid w:val="004B4DC9"/>
    <w:rsid w:val="009E5C3C"/>
    <w:rsid w:val="00AF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B050B-8C3B-455C-BF9C-42D9B75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2020-06-30T11:31:00Z</dcterms:created>
  <dcterms:modified xsi:type="dcterms:W3CDTF">2020-06-30T11:31:00Z</dcterms:modified>
</cp:coreProperties>
</file>