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D1A9F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273321A0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6F9DC51F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12A039D7" w14:textId="77777777" w:rsidR="006B767F" w:rsidRDefault="006B767F" w:rsidP="00803A93">
      <w:pPr>
        <w:jc w:val="center"/>
      </w:pPr>
    </w:p>
    <w:p w14:paraId="27D79F16" w14:textId="77777777" w:rsidR="006B767F" w:rsidRDefault="006B767F" w:rsidP="00803A93">
      <w:pPr>
        <w:jc w:val="center"/>
      </w:pPr>
      <w:r>
        <w:t>vyhlasuje</w:t>
      </w:r>
    </w:p>
    <w:p w14:paraId="15FEC864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6A5A5D0C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</w:t>
      </w:r>
      <w:r w:rsidR="00E52DEC">
        <w:rPr>
          <w:b/>
        </w:rPr>
        <w:t>3</w:t>
      </w:r>
      <w:r w:rsidR="000443F7">
        <w:rPr>
          <w:b/>
        </w:rPr>
        <w:t>4</w:t>
      </w:r>
      <w:r>
        <w:rPr>
          <w:b/>
        </w:rPr>
        <w:t xml:space="preserve">/2020 zo dňa </w:t>
      </w:r>
      <w:r w:rsidR="00E52DEC">
        <w:rPr>
          <w:b/>
        </w:rPr>
        <w:t>24</w:t>
      </w:r>
      <w:r>
        <w:rPr>
          <w:b/>
        </w:rPr>
        <w:t>.0</w:t>
      </w:r>
      <w:r w:rsidR="00E52DEC">
        <w:rPr>
          <w:b/>
        </w:rPr>
        <w:t>9</w:t>
      </w:r>
      <w:r>
        <w:rPr>
          <w:b/>
        </w:rPr>
        <w:t>.2020</w:t>
      </w:r>
    </w:p>
    <w:p w14:paraId="27B08275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0443F7">
        <w:rPr>
          <w:b/>
        </w:rPr>
        <w:t>nájomnej</w:t>
      </w:r>
      <w:r>
        <w:rPr>
          <w:b/>
        </w:rPr>
        <w:t xml:space="preserve"> zmluvy </w:t>
      </w:r>
    </w:p>
    <w:p w14:paraId="398987F7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0443F7">
        <w:rPr>
          <w:b/>
        </w:rPr>
        <w:t>nájom nebytových priestorov v budove Podnikateľského inkubátora vo Fiľakove</w:t>
      </w:r>
    </w:p>
    <w:p w14:paraId="6C31D0D1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0443F7">
        <w:rPr>
          <w:b/>
        </w:rPr>
        <w:t>nájomnej</w:t>
      </w:r>
      <w:r>
        <w:rPr>
          <w:b/>
        </w:rPr>
        <w:t xml:space="preserve"> zmluvy </w:t>
      </w:r>
    </w:p>
    <w:p w14:paraId="4E24C3B5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7374D23D" w14:textId="77777777" w:rsidR="006C41C1" w:rsidRDefault="006C41C1" w:rsidP="00803A93">
      <w:pPr>
        <w:jc w:val="center"/>
        <w:rPr>
          <w:b/>
        </w:rPr>
      </w:pPr>
    </w:p>
    <w:p w14:paraId="63B2660B" w14:textId="77777777" w:rsidR="002266BF" w:rsidRDefault="002266BF" w:rsidP="00803A93">
      <w:pPr>
        <w:jc w:val="center"/>
        <w:rPr>
          <w:b/>
        </w:rPr>
      </w:pPr>
    </w:p>
    <w:p w14:paraId="4E01A5D0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3042F308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137244EA" w14:textId="77777777" w:rsidR="00B92611" w:rsidRDefault="00803A93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Pr="00CF7DBF">
        <w:rPr>
          <w:sz w:val="22"/>
          <w:szCs w:val="22"/>
        </w:rPr>
        <w:t xml:space="preserve"> je pre</w:t>
      </w:r>
      <w:r w:rsidR="000443F7">
        <w:rPr>
          <w:sz w:val="22"/>
          <w:szCs w:val="22"/>
        </w:rPr>
        <w:t>nájom nebytov</w:t>
      </w:r>
      <w:r w:rsidR="003868DC">
        <w:rPr>
          <w:sz w:val="22"/>
          <w:szCs w:val="22"/>
        </w:rPr>
        <w:t xml:space="preserve">ého </w:t>
      </w:r>
      <w:r w:rsidR="000443F7">
        <w:rPr>
          <w:sz w:val="22"/>
          <w:szCs w:val="22"/>
        </w:rPr>
        <w:t>priestor</w:t>
      </w:r>
      <w:r w:rsidR="003868DC">
        <w:rPr>
          <w:sz w:val="22"/>
          <w:szCs w:val="22"/>
        </w:rPr>
        <w:t xml:space="preserve">u </w:t>
      </w:r>
      <w:r w:rsidR="00B92611">
        <w:rPr>
          <w:sz w:val="22"/>
          <w:szCs w:val="22"/>
        </w:rPr>
        <w:t>č. 2</w:t>
      </w:r>
      <w:r w:rsidR="000443F7">
        <w:rPr>
          <w:sz w:val="22"/>
          <w:szCs w:val="22"/>
        </w:rPr>
        <w:t xml:space="preserve"> vo vlastníctve Mesta Fiľakovo, ktor</w:t>
      </w:r>
      <w:r w:rsidR="003868DC">
        <w:rPr>
          <w:sz w:val="22"/>
          <w:szCs w:val="22"/>
        </w:rPr>
        <w:t>ý</w:t>
      </w:r>
      <w:r w:rsidR="000443F7">
        <w:rPr>
          <w:sz w:val="22"/>
          <w:szCs w:val="22"/>
        </w:rPr>
        <w:t xml:space="preserve"> sa nachádza </w:t>
      </w:r>
      <w:r w:rsidR="003868DC">
        <w:rPr>
          <w:sz w:val="22"/>
          <w:szCs w:val="22"/>
        </w:rPr>
        <w:t>na prízemí</w:t>
      </w:r>
      <w:r w:rsidR="000443F7">
        <w:rPr>
          <w:sz w:val="22"/>
          <w:szCs w:val="22"/>
        </w:rPr>
        <w:t> objekt</w:t>
      </w:r>
      <w:r w:rsidR="003868DC">
        <w:rPr>
          <w:sz w:val="22"/>
          <w:szCs w:val="22"/>
        </w:rPr>
        <w:t>u</w:t>
      </w:r>
      <w:r w:rsidR="000443F7">
        <w:rPr>
          <w:sz w:val="22"/>
          <w:szCs w:val="22"/>
        </w:rPr>
        <w:t xml:space="preserve"> Podnikateľského inkubátora zapísaného na LV č. 2272 k.ú. Fiľakovo na parc. CKN č. 1191/1 so súpisným číslom 1216 na adrese Biskupická č.4</w:t>
      </w:r>
      <w:r w:rsidR="00B92611">
        <w:rPr>
          <w:sz w:val="22"/>
          <w:szCs w:val="22"/>
        </w:rPr>
        <w:t xml:space="preserve"> o celkovej výmere 83,0 m2 . </w:t>
      </w:r>
    </w:p>
    <w:p w14:paraId="21CA71AB" w14:textId="77777777" w:rsidR="00B92611" w:rsidRDefault="00B92611" w:rsidP="00B92611">
      <w:pPr>
        <w:jc w:val="center"/>
        <w:rPr>
          <w:b/>
        </w:rPr>
      </w:pPr>
    </w:p>
    <w:p w14:paraId="6E776A7C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PREDMETU OVS</w:t>
      </w:r>
    </w:p>
    <w:p w14:paraId="763D0E2E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</w:p>
    <w:p w14:paraId="1F55F3B9" w14:textId="77777777" w:rsidR="00A357F9" w:rsidRDefault="003868DC" w:rsidP="00B92611">
      <w:pPr>
        <w:jc w:val="both"/>
        <w:rPr>
          <w:sz w:val="22"/>
          <w:szCs w:val="22"/>
        </w:rPr>
      </w:pPr>
      <w:r>
        <w:rPr>
          <w:sz w:val="22"/>
          <w:szCs w:val="22"/>
        </w:rPr>
        <w:t>Ponúkaný nebytový priestor je vhodný na poskytovanie služieb. Nebytový priestor č.2 má samostatný vstup a pozostáva z obchodného priestoru, kuchynky, hygienického zázemia a skladových priestorov.</w:t>
      </w:r>
      <w:r w:rsidR="00A357F9">
        <w:rPr>
          <w:sz w:val="22"/>
          <w:szCs w:val="22"/>
        </w:rPr>
        <w:t xml:space="preserve"> Nachádza sa v centre mesta pri hlavnej ceste Biskupická. Cena za prenájom (viď. nižšie podmienky súťaže) nezahŕňa služby spojené s užívaním nebytových priestorov (elektrina, teplo, voda, stočné, odvoz odpadu a pod.)</w:t>
      </w:r>
    </w:p>
    <w:p w14:paraId="3F73C12C" w14:textId="77777777" w:rsidR="00A357F9" w:rsidRDefault="00A357F9" w:rsidP="00B92611">
      <w:pPr>
        <w:jc w:val="both"/>
        <w:rPr>
          <w:sz w:val="22"/>
          <w:szCs w:val="22"/>
        </w:rPr>
      </w:pPr>
    </w:p>
    <w:p w14:paraId="56C67AF7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17684899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16B5DA85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A357F9">
        <w:rPr>
          <w:sz w:val="22"/>
          <w:szCs w:val="22"/>
        </w:rPr>
        <w:t>2</w:t>
      </w:r>
      <w:r w:rsidR="00391BD9">
        <w:rPr>
          <w:sz w:val="22"/>
          <w:szCs w:val="22"/>
        </w:rPr>
        <w:t>7</w:t>
      </w:r>
      <w:r w:rsidR="0078493C">
        <w:rPr>
          <w:sz w:val="22"/>
          <w:szCs w:val="22"/>
        </w:rPr>
        <w:t xml:space="preserve">. </w:t>
      </w:r>
      <w:r w:rsidR="00A46B98">
        <w:rPr>
          <w:sz w:val="22"/>
          <w:szCs w:val="22"/>
        </w:rPr>
        <w:t>októbra</w:t>
      </w:r>
      <w:r w:rsidR="0078493C">
        <w:rPr>
          <w:sz w:val="22"/>
          <w:szCs w:val="22"/>
        </w:rPr>
        <w:t xml:space="preserve"> 2020,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391BD9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A357F9">
        <w:rPr>
          <w:sz w:val="22"/>
          <w:szCs w:val="22"/>
        </w:rPr>
        <w:t>.</w:t>
      </w:r>
    </w:p>
    <w:p w14:paraId="598CD7FD" w14:textId="77777777" w:rsidR="00391BD9" w:rsidRDefault="00391BD9" w:rsidP="00D13804">
      <w:pPr>
        <w:jc w:val="both"/>
        <w:rPr>
          <w:sz w:val="22"/>
          <w:szCs w:val="22"/>
        </w:rPr>
      </w:pPr>
    </w:p>
    <w:p w14:paraId="0B46DD2E" w14:textId="77777777" w:rsidR="00391BD9" w:rsidRDefault="00391BD9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>Minimálna cenová ponuka za prenájom : 66,00 EUR/m2/rok, t.j. 5.478,00 EUR/rok.</w:t>
      </w:r>
    </w:p>
    <w:p w14:paraId="389FE023" w14:textId="77777777" w:rsidR="00391BD9" w:rsidRDefault="00391BD9" w:rsidP="00D13804">
      <w:pPr>
        <w:jc w:val="both"/>
        <w:rPr>
          <w:sz w:val="22"/>
          <w:szCs w:val="22"/>
        </w:rPr>
      </w:pPr>
    </w:p>
    <w:p w14:paraId="686681EB" w14:textId="77777777" w:rsidR="00391BD9" w:rsidRPr="00391BD9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3. Doba nájmu : na dobu neurčitú</w:t>
      </w:r>
    </w:p>
    <w:p w14:paraId="3F930118" w14:textId="77777777" w:rsidR="00391BD9" w:rsidRDefault="00391BD9" w:rsidP="00D13804">
      <w:pPr>
        <w:jc w:val="both"/>
        <w:rPr>
          <w:sz w:val="22"/>
          <w:szCs w:val="22"/>
        </w:rPr>
      </w:pPr>
    </w:p>
    <w:p w14:paraId="059DBEB4" w14:textId="77777777" w:rsidR="00EE6BD4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E6BD4">
        <w:rPr>
          <w:sz w:val="22"/>
          <w:szCs w:val="22"/>
        </w:rPr>
        <w:t xml:space="preserve">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357F9">
        <w:rPr>
          <w:sz w:val="22"/>
          <w:szCs w:val="22"/>
        </w:rPr>
        <w:t>NEBYTOVÝ PRIESTOR č. 2</w:t>
      </w:r>
      <w:r w:rsidR="00EE6BD4">
        <w:rPr>
          <w:sz w:val="22"/>
          <w:szCs w:val="22"/>
        </w:rPr>
        <w:t xml:space="preserve"> – NEOTVÁRAŤ“-</w:t>
      </w:r>
    </w:p>
    <w:p w14:paraId="0FA9AFB9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7BC705C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A357F9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</w:p>
    <w:p w14:paraId="1D3483C6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02B0018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35363250" w14:textId="77777777" w:rsidR="00784156" w:rsidRPr="00A46B98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Pr="00A46B98">
        <w:rPr>
          <w:sz w:val="22"/>
          <w:szCs w:val="22"/>
        </w:rPr>
        <w:t>voči nemu vedené exekučné konanie,</w:t>
      </w:r>
    </w:p>
    <w:p w14:paraId="7B350459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3BF4C0A5" w14:textId="77777777" w:rsidR="00BD1364" w:rsidRDefault="00BD1364" w:rsidP="00D13804">
      <w:pPr>
        <w:jc w:val="both"/>
        <w:rPr>
          <w:sz w:val="22"/>
          <w:szCs w:val="22"/>
        </w:rPr>
      </w:pPr>
    </w:p>
    <w:p w14:paraId="378F4C97" w14:textId="77777777" w:rsidR="00C96813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 w:rsidR="00861D30">
        <w:rPr>
          <w:sz w:val="22"/>
          <w:szCs w:val="22"/>
        </w:rPr>
        <w:t>predmet súťaže v celku.</w:t>
      </w:r>
    </w:p>
    <w:p w14:paraId="0F79FDBF" w14:textId="77777777" w:rsidR="009A6AEF" w:rsidRDefault="009A6AEF" w:rsidP="00D13804">
      <w:pPr>
        <w:jc w:val="both"/>
        <w:rPr>
          <w:sz w:val="22"/>
          <w:szCs w:val="22"/>
        </w:rPr>
      </w:pPr>
    </w:p>
    <w:p w14:paraId="56084767" w14:textId="77777777" w:rsidR="00A970D1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>
        <w:rPr>
          <w:sz w:val="22"/>
          <w:szCs w:val="22"/>
        </w:rPr>
        <w:t>11</w:t>
      </w:r>
      <w:r w:rsidR="00CA3981">
        <w:rPr>
          <w:sz w:val="22"/>
          <w:szCs w:val="22"/>
        </w:rPr>
        <w:t xml:space="preserve">. </w:t>
      </w:r>
      <w:r w:rsidR="00861D30">
        <w:rPr>
          <w:sz w:val="22"/>
          <w:szCs w:val="22"/>
        </w:rPr>
        <w:t>novembra</w:t>
      </w:r>
      <w:r w:rsidR="00C96813">
        <w:rPr>
          <w:sz w:val="22"/>
          <w:szCs w:val="22"/>
        </w:rPr>
        <w:t xml:space="preserve"> 2020</w:t>
      </w:r>
      <w:r w:rsidR="001B076C">
        <w:rPr>
          <w:sz w:val="22"/>
          <w:szCs w:val="22"/>
        </w:rPr>
        <w:t xml:space="preserve"> do 1</w:t>
      </w:r>
      <w:r w:rsidR="003F6A15">
        <w:rPr>
          <w:sz w:val="22"/>
          <w:szCs w:val="22"/>
        </w:rPr>
        <w:t>5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16A80B0B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7BC698E" w14:textId="77777777" w:rsidR="00072E08" w:rsidRDefault="00072E08" w:rsidP="00D8500F">
      <w:pPr>
        <w:jc w:val="both"/>
        <w:rPr>
          <w:sz w:val="22"/>
          <w:szCs w:val="22"/>
        </w:rPr>
      </w:pPr>
    </w:p>
    <w:p w14:paraId="222A4E25" w14:textId="77777777" w:rsidR="00072E08" w:rsidRDefault="00072E08" w:rsidP="00D8500F">
      <w:pPr>
        <w:jc w:val="both"/>
        <w:rPr>
          <w:sz w:val="22"/>
          <w:szCs w:val="22"/>
        </w:rPr>
      </w:pPr>
    </w:p>
    <w:p w14:paraId="4C04A7F3" w14:textId="77777777" w:rsidR="00072E08" w:rsidRDefault="00072E08" w:rsidP="00D8500F">
      <w:pPr>
        <w:jc w:val="both"/>
        <w:rPr>
          <w:sz w:val="22"/>
          <w:szCs w:val="22"/>
        </w:rPr>
      </w:pPr>
    </w:p>
    <w:p w14:paraId="69ABEC31" w14:textId="77777777" w:rsidR="00BA6083" w:rsidRDefault="00BA6083" w:rsidP="00D8500F">
      <w:pPr>
        <w:jc w:val="both"/>
        <w:rPr>
          <w:sz w:val="22"/>
          <w:szCs w:val="22"/>
        </w:rPr>
      </w:pPr>
    </w:p>
    <w:p w14:paraId="0391089E" w14:textId="77777777" w:rsidR="00BA6083" w:rsidRDefault="00BA6083" w:rsidP="00BA6083">
      <w:pPr>
        <w:jc w:val="center"/>
        <w:rPr>
          <w:sz w:val="22"/>
          <w:szCs w:val="22"/>
        </w:rPr>
      </w:pPr>
      <w:r>
        <w:rPr>
          <w:sz w:val="22"/>
          <w:szCs w:val="22"/>
        </w:rPr>
        <w:t>-2-</w:t>
      </w:r>
    </w:p>
    <w:p w14:paraId="6E044FB1" w14:textId="77777777" w:rsidR="00BA6083" w:rsidRDefault="00BA6083" w:rsidP="00D8500F">
      <w:pPr>
        <w:jc w:val="both"/>
        <w:rPr>
          <w:sz w:val="22"/>
          <w:szCs w:val="22"/>
        </w:rPr>
      </w:pPr>
    </w:p>
    <w:p w14:paraId="36721F47" w14:textId="77777777" w:rsidR="00D8500F" w:rsidRPr="00D8500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13</w:t>
      </w:r>
      <w:r>
        <w:rPr>
          <w:sz w:val="22"/>
          <w:szCs w:val="22"/>
        </w:rPr>
        <w:t>4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 w:rsidR="00861D30"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5326C8E0" w14:textId="77777777" w:rsidR="00CA3981" w:rsidRDefault="00CA3981" w:rsidP="00D13804">
      <w:pPr>
        <w:jc w:val="both"/>
        <w:rPr>
          <w:sz w:val="22"/>
          <w:szCs w:val="22"/>
        </w:rPr>
      </w:pPr>
    </w:p>
    <w:p w14:paraId="11F50A4D" w14:textId="77777777" w:rsidR="00D8500F" w:rsidRPr="00CF7DB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>
        <w:rPr>
          <w:sz w:val="22"/>
          <w:szCs w:val="22"/>
        </w:rPr>
        <w:t>2</w:t>
      </w:r>
      <w:r w:rsidR="00861D30">
        <w:rPr>
          <w:sz w:val="22"/>
          <w:szCs w:val="22"/>
        </w:rPr>
        <w:t>0</w:t>
      </w:r>
      <w:r w:rsidR="00D8500F">
        <w:rPr>
          <w:sz w:val="22"/>
          <w:szCs w:val="22"/>
        </w:rPr>
        <w:t>.</w:t>
      </w:r>
      <w:r w:rsidR="00861D30">
        <w:rPr>
          <w:sz w:val="22"/>
          <w:szCs w:val="22"/>
        </w:rPr>
        <w:t>11</w:t>
      </w:r>
      <w:r w:rsidR="00D8500F">
        <w:rPr>
          <w:sz w:val="22"/>
          <w:szCs w:val="22"/>
        </w:rPr>
        <w:t>.2020.</w:t>
      </w:r>
    </w:p>
    <w:p w14:paraId="0098E60C" w14:textId="77777777" w:rsidR="00D8500F" w:rsidRDefault="00D8500F" w:rsidP="00D13804">
      <w:pPr>
        <w:jc w:val="both"/>
        <w:rPr>
          <w:sz w:val="22"/>
          <w:szCs w:val="22"/>
        </w:rPr>
      </w:pPr>
    </w:p>
    <w:p w14:paraId="04BE0513" w14:textId="77777777" w:rsidR="00325496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206D">
        <w:rPr>
          <w:sz w:val="22"/>
          <w:szCs w:val="22"/>
        </w:rPr>
        <w:t xml:space="preserve">. Vyhlasovateľ si vyhradzuje </w:t>
      </w:r>
    </w:p>
    <w:p w14:paraId="08D54B8D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79C00E2F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57ED1737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3DA08BD9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5321C8C4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521FE53D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2CAA2D6D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072E08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072E08">
        <w:rPr>
          <w:sz w:val="22"/>
          <w:szCs w:val="22"/>
        </w:rPr>
        <w:t xml:space="preserve">nájomnej </w:t>
      </w:r>
      <w:r w:rsidR="00E5206D">
        <w:rPr>
          <w:sz w:val="22"/>
          <w:szCs w:val="22"/>
        </w:rPr>
        <w:t xml:space="preserve">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072E08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179D8764" w14:textId="77777777" w:rsidR="002266BF" w:rsidRDefault="002266BF" w:rsidP="00D13804">
      <w:pPr>
        <w:jc w:val="both"/>
        <w:rPr>
          <w:sz w:val="22"/>
          <w:szCs w:val="22"/>
        </w:rPr>
      </w:pPr>
    </w:p>
    <w:p w14:paraId="115FC42C" w14:textId="77777777" w:rsidR="00D9622E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21F59258" w14:textId="77777777" w:rsidR="002266BF" w:rsidRDefault="002266BF" w:rsidP="00D13804">
      <w:pPr>
        <w:jc w:val="both"/>
        <w:rPr>
          <w:sz w:val="22"/>
          <w:szCs w:val="22"/>
        </w:rPr>
      </w:pPr>
    </w:p>
    <w:p w14:paraId="64FC02F2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2E08">
        <w:rPr>
          <w:sz w:val="22"/>
          <w:szCs w:val="22"/>
        </w:rPr>
        <w:t>1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3309FAF8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0EDDC01" w14:textId="77777777" w:rsidR="002C1D9F" w:rsidRDefault="002C1D9F" w:rsidP="00D13804">
      <w:pPr>
        <w:jc w:val="both"/>
        <w:rPr>
          <w:sz w:val="22"/>
          <w:szCs w:val="22"/>
        </w:rPr>
      </w:pPr>
    </w:p>
    <w:p w14:paraId="601DD905" w14:textId="77777777" w:rsidR="002C1D9F" w:rsidRDefault="002C1D9F" w:rsidP="00D13804">
      <w:pPr>
        <w:jc w:val="both"/>
        <w:rPr>
          <w:sz w:val="22"/>
          <w:szCs w:val="22"/>
        </w:rPr>
      </w:pPr>
    </w:p>
    <w:p w14:paraId="741B79AB" w14:textId="77777777" w:rsidR="002C1D9F" w:rsidRDefault="002C1D9F" w:rsidP="00D13804">
      <w:pPr>
        <w:jc w:val="both"/>
        <w:rPr>
          <w:sz w:val="22"/>
          <w:szCs w:val="22"/>
        </w:rPr>
      </w:pPr>
    </w:p>
    <w:p w14:paraId="5D1781B1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072E08">
        <w:rPr>
          <w:sz w:val="22"/>
          <w:szCs w:val="22"/>
        </w:rPr>
        <w:t>27</w:t>
      </w:r>
      <w:r>
        <w:rPr>
          <w:sz w:val="22"/>
          <w:szCs w:val="22"/>
        </w:rPr>
        <w:t>.</w:t>
      </w:r>
      <w:r w:rsidR="00861D30">
        <w:rPr>
          <w:sz w:val="22"/>
          <w:szCs w:val="22"/>
        </w:rPr>
        <w:t>1</w:t>
      </w:r>
      <w:r>
        <w:rPr>
          <w:sz w:val="22"/>
          <w:szCs w:val="22"/>
        </w:rPr>
        <w:t>0.20</w:t>
      </w:r>
      <w:r w:rsidR="00325496">
        <w:rPr>
          <w:sz w:val="22"/>
          <w:szCs w:val="22"/>
        </w:rPr>
        <w:t>20</w:t>
      </w:r>
    </w:p>
    <w:p w14:paraId="69D744C8" w14:textId="77777777" w:rsidR="00FA6C78" w:rsidRDefault="00FA6C78" w:rsidP="00FA6C78">
      <w:pPr>
        <w:ind w:left="720"/>
        <w:jc w:val="both"/>
      </w:pPr>
    </w:p>
    <w:p w14:paraId="02769290" w14:textId="77777777" w:rsidR="002C1D9F" w:rsidRDefault="002C1D9F" w:rsidP="00D13804">
      <w:pPr>
        <w:jc w:val="both"/>
        <w:rPr>
          <w:sz w:val="22"/>
          <w:szCs w:val="22"/>
        </w:rPr>
      </w:pPr>
    </w:p>
    <w:p w14:paraId="19E152FD" w14:textId="77777777" w:rsidR="002C1D9F" w:rsidRDefault="002C1D9F" w:rsidP="00D13804">
      <w:pPr>
        <w:jc w:val="both"/>
        <w:rPr>
          <w:sz w:val="22"/>
          <w:szCs w:val="22"/>
        </w:rPr>
      </w:pPr>
    </w:p>
    <w:p w14:paraId="743981FC" w14:textId="77777777" w:rsidR="002C1D9F" w:rsidRDefault="002C1D9F" w:rsidP="00D13804">
      <w:pPr>
        <w:jc w:val="both"/>
        <w:rPr>
          <w:sz w:val="22"/>
          <w:szCs w:val="22"/>
        </w:rPr>
      </w:pPr>
    </w:p>
    <w:p w14:paraId="5D3C9BBA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792F2015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1FEECCF4" w14:textId="77777777" w:rsidR="00325496" w:rsidRDefault="00325496" w:rsidP="00D13804">
      <w:pPr>
        <w:jc w:val="both"/>
        <w:rPr>
          <w:sz w:val="22"/>
          <w:szCs w:val="22"/>
        </w:rPr>
      </w:pPr>
    </w:p>
    <w:p w14:paraId="273961EB" w14:textId="77777777" w:rsidR="00325496" w:rsidRDefault="00325496" w:rsidP="00D13804">
      <w:pPr>
        <w:jc w:val="both"/>
        <w:rPr>
          <w:sz w:val="22"/>
          <w:szCs w:val="22"/>
        </w:rPr>
      </w:pPr>
    </w:p>
    <w:p w14:paraId="5F6E2D77" w14:textId="77777777" w:rsidR="002C1D9F" w:rsidRDefault="002C1D9F" w:rsidP="00D13804">
      <w:pPr>
        <w:jc w:val="both"/>
        <w:rPr>
          <w:sz w:val="22"/>
          <w:szCs w:val="22"/>
          <w:u w:val="single"/>
        </w:rPr>
      </w:pPr>
    </w:p>
    <w:p w14:paraId="20D317CF" w14:textId="77777777" w:rsidR="00CA175D" w:rsidRDefault="00CA175D" w:rsidP="00D13804">
      <w:pPr>
        <w:jc w:val="both"/>
        <w:rPr>
          <w:sz w:val="22"/>
          <w:szCs w:val="22"/>
          <w:u w:val="single"/>
        </w:rPr>
      </w:pPr>
    </w:p>
    <w:p w14:paraId="5D45110D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3DAC0A0C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0C0A3E89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000DCEE3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2CC68806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575D1271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28994C5F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1C13B1C1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3A96F967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4CEAB86A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63B185BC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2C646539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228C1313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72C491CC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7A1A2D67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594CB0A4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6E2176E4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</w:t>
      </w:r>
      <w:r w:rsidR="00BA6083">
        <w:rPr>
          <w:b/>
          <w:sz w:val="22"/>
          <w:szCs w:val="22"/>
        </w:rPr>
        <w:t> </w:t>
      </w:r>
      <w:r w:rsidRPr="009A6AEF">
        <w:rPr>
          <w:b/>
          <w:sz w:val="22"/>
          <w:szCs w:val="22"/>
        </w:rPr>
        <w:t>2</w:t>
      </w:r>
      <w:r w:rsidR="00BA6083">
        <w:rPr>
          <w:b/>
          <w:sz w:val="22"/>
          <w:szCs w:val="22"/>
        </w:rPr>
        <w:t>e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14DAF793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43F7"/>
    <w:rsid w:val="000500B2"/>
    <w:rsid w:val="00072E08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D9F"/>
    <w:rsid w:val="00325496"/>
    <w:rsid w:val="003423D2"/>
    <w:rsid w:val="00354220"/>
    <w:rsid w:val="00380551"/>
    <w:rsid w:val="003868DC"/>
    <w:rsid w:val="00391BD9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A78FC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A7ACD"/>
    <w:rsid w:val="008C0522"/>
    <w:rsid w:val="009A6AEF"/>
    <w:rsid w:val="009D4A35"/>
    <w:rsid w:val="00A17199"/>
    <w:rsid w:val="00A357F9"/>
    <w:rsid w:val="00A46B98"/>
    <w:rsid w:val="00A516EF"/>
    <w:rsid w:val="00A970D1"/>
    <w:rsid w:val="00AD03BA"/>
    <w:rsid w:val="00AD723C"/>
    <w:rsid w:val="00B92611"/>
    <w:rsid w:val="00B943C9"/>
    <w:rsid w:val="00BA6083"/>
    <w:rsid w:val="00BD1364"/>
    <w:rsid w:val="00C40A2C"/>
    <w:rsid w:val="00C96813"/>
    <w:rsid w:val="00CA175D"/>
    <w:rsid w:val="00CA3981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B6DBC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0EB5F"/>
  <w15:chartTrackingRefBased/>
  <w15:docId w15:val="{EBCE38DE-FE40-4B16-A0B9-D7259400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4526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2020-10-26T13:33:00Z</cp:lastPrinted>
  <dcterms:created xsi:type="dcterms:W3CDTF">2020-10-27T13:36:00Z</dcterms:created>
  <dcterms:modified xsi:type="dcterms:W3CDTF">2020-10-27T13:36:00Z</dcterms:modified>
</cp:coreProperties>
</file>