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A1040" w14:textId="77777777" w:rsidR="00DE2F99" w:rsidRDefault="0033034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14:paraId="0A5E4224" w14:textId="77777777"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1C2059">
        <w:rPr>
          <w:b/>
          <w:sz w:val="28"/>
          <w:szCs w:val="28"/>
        </w:rPr>
        <w:t>9</w:t>
      </w:r>
      <w:r w:rsidR="002B0485">
        <w:rPr>
          <w:b/>
          <w:sz w:val="28"/>
          <w:szCs w:val="28"/>
        </w:rPr>
        <w:t>/2020</w:t>
      </w:r>
    </w:p>
    <w:p w14:paraId="5D1C1F37" w14:textId="77777777" w:rsidR="002B0485" w:rsidRDefault="002B0485" w:rsidP="00803A93">
      <w:pPr>
        <w:jc w:val="center"/>
        <w:rPr>
          <w:b/>
          <w:sz w:val="28"/>
          <w:szCs w:val="28"/>
        </w:rPr>
      </w:pPr>
    </w:p>
    <w:p w14:paraId="1AE66D67" w14:textId="77777777"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14:paraId="14FFDBE4" w14:textId="77777777" w:rsidR="00FD68F3" w:rsidRDefault="00FD68F3" w:rsidP="00803A93">
      <w:pPr>
        <w:jc w:val="center"/>
        <w:rPr>
          <w:b/>
          <w:sz w:val="28"/>
          <w:szCs w:val="28"/>
        </w:rPr>
      </w:pPr>
    </w:p>
    <w:p w14:paraId="36A37AA4" w14:textId="77777777" w:rsidR="00DE2F99" w:rsidRDefault="00DE2F99" w:rsidP="00803A93">
      <w:pPr>
        <w:jc w:val="center"/>
        <w:rPr>
          <w:b/>
          <w:sz w:val="28"/>
          <w:szCs w:val="28"/>
        </w:rPr>
      </w:pPr>
    </w:p>
    <w:p w14:paraId="38A4C3FD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23FF95A8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1F1D1238" w14:textId="77777777" w:rsidR="006B767F" w:rsidRDefault="006B767F" w:rsidP="00803A93">
      <w:pPr>
        <w:jc w:val="center"/>
      </w:pPr>
    </w:p>
    <w:p w14:paraId="3950AD0F" w14:textId="77777777" w:rsidR="006B767F" w:rsidRDefault="006B767F" w:rsidP="00803A93">
      <w:pPr>
        <w:jc w:val="center"/>
      </w:pPr>
      <w:r>
        <w:t>vyhlasuje</w:t>
      </w:r>
    </w:p>
    <w:p w14:paraId="670BF38F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508BB05B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14:paraId="19F9731F" w14:textId="77777777" w:rsidR="00FD68F3" w:rsidRDefault="00FD68F3" w:rsidP="00803A93">
      <w:pPr>
        <w:jc w:val="center"/>
        <w:rPr>
          <w:b/>
        </w:rPr>
      </w:pPr>
    </w:p>
    <w:p w14:paraId="11C21A7F" w14:textId="77777777" w:rsidR="00FD68F3" w:rsidRDefault="00FD68F3" w:rsidP="00FD68F3">
      <w:pPr>
        <w:jc w:val="both"/>
      </w:pPr>
      <w:r w:rsidRPr="00FD68F3">
        <w:t xml:space="preserve">o najvhodnejší návrh na uzavretie kúpnej zmluvy </w:t>
      </w:r>
      <w:r>
        <w:t xml:space="preserve">na predaj </w:t>
      </w:r>
      <w:r w:rsidR="005A13BD">
        <w:t xml:space="preserve">prebytočných častí mestských pozemkov parc. C KN č. 1979 o výmere 228 m2 a parc. CKN č. 1980/1 o výmere 342 m2 a stavby súp.č. 1266 na parc.č. 1979 v celku za kúpnu cenu min. </w:t>
      </w:r>
      <w:r w:rsidR="001C2059">
        <w:t>25</w:t>
      </w:r>
      <w:r w:rsidR="005A13BD">
        <w:t xml:space="preserve">.000,00 EUR. </w:t>
      </w:r>
      <w:r>
        <w:t>Predaj pozemk</w:t>
      </w:r>
      <w:r w:rsidR="00DE2F99">
        <w:t>ov</w:t>
      </w:r>
      <w:r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4917C2">
        <w:t>1</w:t>
      </w:r>
      <w:r w:rsidR="001C2059">
        <w:t>68</w:t>
      </w:r>
      <w:r w:rsidR="004917C2">
        <w:t>/2020</w:t>
      </w:r>
      <w:r w:rsidR="002B0485">
        <w:t xml:space="preserve"> zo dňa </w:t>
      </w:r>
      <w:r w:rsidR="001C2059">
        <w:t>16</w:t>
      </w:r>
      <w:r w:rsidR="002E3C4B">
        <w:t>.</w:t>
      </w:r>
      <w:r w:rsidR="001C2059">
        <w:t>12</w:t>
      </w:r>
      <w:r w:rsidR="002E3C4B">
        <w:t>.2020</w:t>
      </w:r>
      <w:r w:rsidR="002B0485">
        <w:t>.</w:t>
      </w:r>
    </w:p>
    <w:p w14:paraId="5E7F3062" w14:textId="77777777" w:rsidR="00DE2F99" w:rsidRDefault="00DE2F99" w:rsidP="00FD68F3">
      <w:pPr>
        <w:jc w:val="both"/>
      </w:pPr>
    </w:p>
    <w:p w14:paraId="50700CEC" w14:textId="77777777"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14:paraId="75AC9418" w14:textId="77777777" w:rsidR="00A400CD" w:rsidRDefault="00A400CD" w:rsidP="00803A93">
      <w:pPr>
        <w:jc w:val="both"/>
      </w:pPr>
    </w:p>
    <w:p w14:paraId="78BA5F2A" w14:textId="77777777" w:rsidR="00DE2F99" w:rsidRPr="00DE2F99" w:rsidRDefault="00DE2F99" w:rsidP="00DE2F99">
      <w:pPr>
        <w:jc w:val="both"/>
      </w:pPr>
      <w:r w:rsidRPr="00DE2F99">
        <w:t xml:space="preserve">Predmetom obchodnej verejnej súťaže (ďalej len „OVS“) je </w:t>
      </w:r>
      <w:r w:rsidR="005A13BD">
        <w:t xml:space="preserve">prebytočných častí mestských pozemkov parc. C KN č. 1979 o výmere 228 m2 a parc. CKN č. 1980/1 o výmere 342 m2 a stavby súp.č. 1266 na parc.č. 1979 v celku za kúpnu cenu min. </w:t>
      </w:r>
      <w:r w:rsidR="001C2059">
        <w:t>25</w:t>
      </w:r>
      <w:r w:rsidR="005A13BD">
        <w:t>.000,00 EUR</w:t>
      </w:r>
      <w:r w:rsidRPr="00DE2F99">
        <w:t xml:space="preserve"> </w:t>
      </w:r>
      <w:r w:rsidR="005A13BD">
        <w:t xml:space="preserve">Nehnuteľnosti sa nachádzajú </w:t>
      </w:r>
      <w:r w:rsidR="001D2356">
        <w:t>medzi ul.</w:t>
      </w:r>
      <w:r w:rsidR="005A13BD">
        <w:t xml:space="preserve"> Malocintorínskej</w:t>
      </w:r>
      <w:r w:rsidR="001D2356">
        <w:t xml:space="preserve"> a Biskupickej</w:t>
      </w:r>
      <w:r w:rsidR="005A13BD">
        <w:t xml:space="preserve"> vo Fiľakove (podrobne viď. – 1.3 Situácia </w:t>
      </w:r>
      <w:r w:rsidR="004E1F2F">
        <w:t>nehnuteľností</w:t>
      </w:r>
      <w:r w:rsidR="005A13BD">
        <w:t>)</w:t>
      </w:r>
      <w:r w:rsidRPr="00DE2F99">
        <w:t xml:space="preserve"> </w:t>
      </w:r>
    </w:p>
    <w:p w14:paraId="20E1D79B" w14:textId="77777777" w:rsidR="00DE2F99" w:rsidRDefault="00DE2F99" w:rsidP="00D13804">
      <w:pPr>
        <w:jc w:val="center"/>
        <w:rPr>
          <w:b/>
        </w:rPr>
      </w:pPr>
    </w:p>
    <w:p w14:paraId="131906D7" w14:textId="77777777"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>ZÁSADY OBSAHU KÚPNEJ 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14:paraId="42281C0E" w14:textId="77777777"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14:paraId="17C91689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Predávajúci:</w:t>
      </w:r>
      <w:r w:rsidRPr="007B66F8">
        <w:rPr>
          <w:szCs w:val="24"/>
        </w:rPr>
        <w:t xml:space="preserve"> </w:t>
      </w:r>
      <w:r w:rsidRPr="007B66F8">
        <w:rPr>
          <w:szCs w:val="24"/>
        </w:rPr>
        <w:tab/>
      </w:r>
      <w:r w:rsidRPr="007B66F8">
        <w:rPr>
          <w:szCs w:val="24"/>
        </w:rPr>
        <w:tab/>
      </w:r>
    </w:p>
    <w:p w14:paraId="18724A42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14:paraId="73977A33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14:paraId="1537E786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14:paraId="1CB9AFDC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14:paraId="1A9C5CE5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>IČ DPH: neplatca DPH</w:t>
      </w:r>
      <w:r w:rsidRPr="007B66F8">
        <w:rPr>
          <w:b/>
          <w:szCs w:val="24"/>
        </w:rPr>
        <w:t xml:space="preserve">                                                        </w:t>
      </w:r>
    </w:p>
    <w:p w14:paraId="7BA48C16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Bankové spojenie : OTP Banka Slovensko a.s., pobočka Fiľakovo</w:t>
      </w:r>
    </w:p>
    <w:p w14:paraId="729F3275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14:paraId="605FA61E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14:paraId="5074B13A" w14:textId="77777777"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14:paraId="27BFE03A" w14:textId="77777777" w:rsidR="007B66F8" w:rsidRPr="007B66F8" w:rsidRDefault="007B66F8" w:rsidP="007B66F8"/>
    <w:p w14:paraId="0709E8F7" w14:textId="77777777"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14:paraId="223B01AE" w14:textId="77777777" w:rsidR="007B66F8" w:rsidRP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Kupujúci</w:t>
      </w:r>
      <w:r w:rsidRPr="00217540">
        <w:rPr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14:paraId="4CBC41A8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14:paraId="6D2FB4E0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14:paraId="5A3AF653" w14:textId="77777777"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14:paraId="2308BF39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14:paraId="219CA4DB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14:paraId="116D336A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14:paraId="255A126C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14:paraId="0B817375" w14:textId="77777777"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14:paraId="00370827" w14:textId="77777777"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14:paraId="5A407FEE" w14:textId="77777777"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7778BD67" w14:textId="77777777" w:rsidR="00D73E2C" w:rsidRDefault="00D73E2C" w:rsidP="007B66F8">
      <w:pPr>
        <w:pStyle w:val="tandard"/>
        <w:suppressLineNumbers/>
        <w:rPr>
          <w:szCs w:val="24"/>
        </w:rPr>
      </w:pPr>
    </w:p>
    <w:p w14:paraId="6E070EE1" w14:textId="77777777" w:rsidR="00D73E2C" w:rsidRDefault="00D73E2C" w:rsidP="007B66F8">
      <w:pPr>
        <w:pStyle w:val="tandard"/>
        <w:suppressLineNumbers/>
        <w:rPr>
          <w:szCs w:val="24"/>
        </w:rPr>
      </w:pPr>
    </w:p>
    <w:p w14:paraId="1FD2AE53" w14:textId="77777777" w:rsidR="00D73E2C" w:rsidRDefault="00D73E2C" w:rsidP="00D73E2C">
      <w:pPr>
        <w:jc w:val="center"/>
      </w:pPr>
      <w:r>
        <w:lastRenderedPageBreak/>
        <w:t>-2-</w:t>
      </w:r>
    </w:p>
    <w:p w14:paraId="70765EDF" w14:textId="77777777"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14:paraId="08227E1C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14:paraId="2E4CBDA2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14:paraId="5113B1F0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14:paraId="7B9E25F7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14:paraId="7D237681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14:paraId="548623C7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14:paraId="39177F4E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14:paraId="557BB065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14:paraId="052B0376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14:paraId="5E308781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06CB3E34" w14:textId="77777777"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„Kupujúci“)</w:t>
      </w:r>
    </w:p>
    <w:p w14:paraId="3E1DF84E" w14:textId="77777777" w:rsidR="00DE2F99" w:rsidRDefault="00DE2F99" w:rsidP="007B66F8">
      <w:pPr>
        <w:jc w:val="both"/>
      </w:pPr>
    </w:p>
    <w:p w14:paraId="1ECB90A5" w14:textId="77777777" w:rsidR="007B66F8" w:rsidRPr="007B66F8" w:rsidRDefault="007B66F8" w:rsidP="007B66F8">
      <w:pPr>
        <w:jc w:val="both"/>
      </w:pPr>
      <w:r w:rsidRPr="007B66F8">
        <w:t>uzatvárajú v zmysle §588 a nasl. zákona č. 40/1964 Zb. Občiansky zákonník v znení neskorších predpisov a uznesenia Mestského zastupiteľstva vo Fiľakov</w:t>
      </w:r>
      <w:r w:rsidR="00217540">
        <w:t xml:space="preserve">e č. </w:t>
      </w:r>
      <w:r w:rsidR="004917C2">
        <w:t>1</w:t>
      </w:r>
      <w:r w:rsidR="001C2059">
        <w:t>68</w:t>
      </w:r>
      <w:r w:rsidR="004917C2">
        <w:t>/2020 zo dňa</w:t>
      </w:r>
      <w:r w:rsidR="00217540" w:rsidRPr="006174A5">
        <w:rPr>
          <w:highlight w:val="yellow"/>
        </w:rPr>
        <w:t xml:space="preserve"> </w:t>
      </w:r>
      <w:r w:rsidR="001C2059">
        <w:t>16</w:t>
      </w:r>
      <w:r w:rsidR="002E3C4B">
        <w:t>.</w:t>
      </w:r>
      <w:r w:rsidR="001C2059">
        <w:t>12</w:t>
      </w:r>
      <w:r w:rsidR="002E3C4B">
        <w:t>.2020</w:t>
      </w:r>
    </w:p>
    <w:p w14:paraId="0278C849" w14:textId="77777777" w:rsidR="005557FC" w:rsidRDefault="007B66F8" w:rsidP="005557FC">
      <w:pPr>
        <w:rPr>
          <w:b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 </w:t>
      </w:r>
      <w:r w:rsidR="00217540" w:rsidRPr="00217540">
        <w:rPr>
          <w:b/>
        </w:rPr>
        <w:t xml:space="preserve">túto </w:t>
      </w:r>
      <w:r w:rsidR="005557FC">
        <w:rPr>
          <w:b/>
        </w:rPr>
        <w:t>K</w:t>
      </w:r>
      <w:r w:rsidR="00217540" w:rsidRPr="00217540">
        <w:rPr>
          <w:b/>
        </w:rPr>
        <w:t xml:space="preserve">úpnu </w:t>
      </w:r>
      <w:r w:rsidR="005557FC">
        <w:rPr>
          <w:b/>
        </w:rPr>
        <w:t>Z</w:t>
      </w:r>
      <w:r w:rsidR="00217540" w:rsidRPr="00217540">
        <w:rPr>
          <w:b/>
        </w:rPr>
        <w:t xml:space="preserve">mluvu </w:t>
      </w:r>
      <w:r w:rsidR="005557FC">
        <w:rPr>
          <w:b/>
        </w:rPr>
        <w:t xml:space="preserve">: </w:t>
      </w:r>
    </w:p>
    <w:p w14:paraId="6EA850CA" w14:textId="77777777"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14:paraId="4A303F09" w14:textId="77777777"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14:paraId="37EF0B2B" w14:textId="77777777" w:rsidR="00217540" w:rsidRPr="00217540" w:rsidRDefault="00217540" w:rsidP="00217540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14:paraId="688C54B9" w14:textId="77777777"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14:paraId="6A9B30D2" w14:textId="77777777" w:rsidR="00D73E2C" w:rsidRDefault="00217540" w:rsidP="00217540">
      <w:pPr>
        <w:jc w:val="both"/>
      </w:pPr>
      <w:r w:rsidRPr="00217540">
        <w:t xml:space="preserve">1. </w:t>
      </w:r>
      <w:r>
        <w:t xml:space="preserve">Mesto Fiľakovo je vlastníkom </w:t>
      </w:r>
      <w:r w:rsidR="005A13BD">
        <w:t xml:space="preserve">pozemkov parc. C KN č. 1979 zastavaná plocha a nádvorie o výmere 245 m2, parc. CKN č. 1980/1 zastavaná plocha a nádvorie o výmere 2571 </w:t>
      </w:r>
      <w:r w:rsidR="00D73E2C">
        <w:t>m</w:t>
      </w:r>
      <w:r w:rsidR="005A13BD">
        <w:t xml:space="preserve">2 a stavby </w:t>
      </w:r>
      <w:r w:rsidR="00D73E2C">
        <w:t xml:space="preserve">Dom </w:t>
      </w:r>
      <w:r w:rsidR="005A13BD">
        <w:t>súp.</w:t>
      </w:r>
      <w:r w:rsidR="00D73E2C">
        <w:t xml:space="preserve"> č. 1266</w:t>
      </w:r>
      <w:r w:rsidR="005A13BD">
        <w:t xml:space="preserve"> na parc.č. 1979 v podiele 1/1. Nehnuteľnosti sú vedené na LV č. 2272 k.ú. Fiľakovo. Geometrickým plánom na oddelenie pozemkov budú vyčlenené prebytočné časti mestských pozemkov a to konkrétne z parc. CKN č. 1979 plocha o výmere 228 m2 a z parc. CKN č. 1980/1 plocha o výmere 342 m2. </w:t>
      </w:r>
      <w:r w:rsidR="00D73E2C">
        <w:t>Tento geometrický plán bude tvoriť</w:t>
      </w:r>
      <w:r w:rsidR="004E1F2F">
        <w:t xml:space="preserve"> neoddeliteľnú s</w:t>
      </w:r>
      <w:r w:rsidR="00D73E2C">
        <w:t>účasť kúpnej zmluvy-</w:t>
      </w:r>
    </w:p>
    <w:p w14:paraId="5EACCC8B" w14:textId="77777777" w:rsidR="00F01097" w:rsidRDefault="00F01097" w:rsidP="00217540">
      <w:pPr>
        <w:jc w:val="both"/>
      </w:pPr>
    </w:p>
    <w:p w14:paraId="262FCBB0" w14:textId="77777777" w:rsidR="000C7D14" w:rsidRDefault="00217540" w:rsidP="00217540">
      <w:pPr>
        <w:jc w:val="both"/>
      </w:pPr>
      <w:r>
        <w:t xml:space="preserve">2. Predmetom predaja tejto </w:t>
      </w:r>
      <w:r w:rsidR="005557FC">
        <w:t>Z</w:t>
      </w:r>
      <w:r>
        <w:t xml:space="preserve">mluvy je </w:t>
      </w:r>
      <w:r w:rsidR="00D73E2C">
        <w:t>predaj nehnuteľností v rozsahu novovyhotoveného geometrického plánu v zmysle bodu 1 tohto Článku (ďalej le</w:t>
      </w:r>
      <w:r w:rsidR="006F4650">
        <w:t>n „Predmet predaja“)</w:t>
      </w:r>
      <w:r>
        <w:t xml:space="preserve"> </w:t>
      </w:r>
      <w:r w:rsidR="00D73E2C">
        <w:t>.</w:t>
      </w:r>
    </w:p>
    <w:p w14:paraId="12A5D497" w14:textId="77777777" w:rsidR="00F01097" w:rsidRDefault="00F01097" w:rsidP="00060BF7">
      <w:pPr>
        <w:pStyle w:val="tandard"/>
        <w:suppressLineNumbers/>
        <w:jc w:val="center"/>
        <w:rPr>
          <w:b/>
          <w:szCs w:val="24"/>
        </w:rPr>
      </w:pPr>
    </w:p>
    <w:p w14:paraId="7ED95A6D" w14:textId="77777777" w:rsidR="00060BF7" w:rsidRPr="00217540" w:rsidRDefault="00060BF7" w:rsidP="00060BF7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 w:rsidR="00F01097">
        <w:rPr>
          <w:b/>
          <w:szCs w:val="24"/>
        </w:rPr>
        <w:t>Z</w:t>
      </w:r>
      <w:r>
        <w:rPr>
          <w:b/>
          <w:szCs w:val="24"/>
        </w:rPr>
        <w:t>mluvy</w:t>
      </w:r>
    </w:p>
    <w:p w14:paraId="736F02ED" w14:textId="77777777" w:rsidR="00060BF7" w:rsidRDefault="00060BF7" w:rsidP="00060BF7">
      <w:pPr>
        <w:pStyle w:val="tandard"/>
        <w:suppressLineNumbers/>
        <w:jc w:val="both"/>
        <w:rPr>
          <w:b/>
          <w:sz w:val="22"/>
        </w:rPr>
      </w:pPr>
    </w:p>
    <w:p w14:paraId="04D03DB4" w14:textId="77777777" w:rsidR="00544416" w:rsidRDefault="00060BF7" w:rsidP="00544416">
      <w:pPr>
        <w:jc w:val="both"/>
      </w:pPr>
      <w:r w:rsidRPr="00217540">
        <w:t xml:space="preserve">1. </w:t>
      </w:r>
      <w:r>
        <w:t xml:space="preserve">Predávajúci na základe tejto </w:t>
      </w:r>
      <w:r w:rsidR="005557FC">
        <w:t>Z</w:t>
      </w:r>
      <w:r>
        <w:t xml:space="preserve">mluvy </w:t>
      </w:r>
      <w:r w:rsidR="00544416">
        <w:t xml:space="preserve"> a uznesenia Mestského zastupiteľstva vo Fiľakove       č. </w:t>
      </w:r>
      <w:r w:rsidR="004917C2">
        <w:t>1</w:t>
      </w:r>
      <w:r w:rsidR="00D73E2C">
        <w:t>32/2020</w:t>
      </w:r>
      <w:r w:rsidR="004917C2">
        <w:t xml:space="preserve"> </w:t>
      </w:r>
      <w:r w:rsidR="00544416" w:rsidRPr="002E3C4B">
        <w:t xml:space="preserve">zo dňa </w:t>
      </w:r>
      <w:r w:rsidR="00D73E2C">
        <w:t>24.09</w:t>
      </w:r>
      <w:r w:rsidR="002E3C4B" w:rsidRPr="002E3C4B">
        <w:t>.2020</w:t>
      </w:r>
      <w:r w:rsidR="00544416">
        <w:t xml:space="preserve"> predáva formou obchodnej verejnej súťaže zo svojho  vlastníctva v podiele 1/1 Predmet predaja uvedený a podrobne popísaný v</w:t>
      </w:r>
      <w:r w:rsidR="00627568">
        <w:t xml:space="preserve"> bode 2 </w:t>
      </w:r>
      <w:r w:rsidR="00544416">
        <w:t xml:space="preserve">Čl. I. tejto </w:t>
      </w:r>
      <w:r w:rsidR="005557FC">
        <w:t>Z</w:t>
      </w:r>
      <w:r w:rsidR="00544416">
        <w:t>mluvy bez tiarch a v stave v akom sa nachádza a Kupujúci ho bez tiarch a v stave v akom sa nachádza kupuje do svojho vlastníctva v podiele 1/1 resp. Kupujúci ho kupuj</w:t>
      </w:r>
      <w:r w:rsidR="00D15215">
        <w:t>e</w:t>
      </w:r>
      <w:r w:rsidR="00544416">
        <w:t xml:space="preserve"> v celosti do</w:t>
      </w:r>
      <w:r w:rsidR="00D15215">
        <w:t xml:space="preserve"> svojho vlastníctva (alebo do</w:t>
      </w:r>
      <w:r w:rsidR="00544416">
        <w:t xml:space="preserve"> bezpodielového spoluvlastníctva manželov</w:t>
      </w:r>
      <w:r w:rsidR="00D15215">
        <w:t xml:space="preserve"> – v prípade manželského páru)</w:t>
      </w:r>
      <w:r w:rsidR="00544416">
        <w:t xml:space="preserve"> za kúpnu cenu dohodnutú v </w:t>
      </w:r>
      <w:r w:rsidR="000C7D14">
        <w:t>Č</w:t>
      </w:r>
      <w:r w:rsidR="00544416">
        <w:t xml:space="preserve">l. III. tejto </w:t>
      </w:r>
      <w:r w:rsidR="005557FC">
        <w:t>Z</w:t>
      </w:r>
      <w:r w:rsidR="00544416">
        <w:t xml:space="preserve">mluvy a za podmienok dohodnutých v Čl. IV. tejto </w:t>
      </w:r>
      <w:r w:rsidR="005557FC">
        <w:t>Z</w:t>
      </w:r>
      <w:r w:rsidR="00544416">
        <w:t>mluvy.</w:t>
      </w:r>
    </w:p>
    <w:p w14:paraId="43DBE2C1" w14:textId="77777777" w:rsidR="000C7D14" w:rsidRDefault="000C7D14" w:rsidP="00544416">
      <w:pPr>
        <w:jc w:val="both"/>
      </w:pPr>
    </w:p>
    <w:p w14:paraId="6596E113" w14:textId="77777777" w:rsidR="00F01097" w:rsidRDefault="00F01097" w:rsidP="001D38D8">
      <w:pPr>
        <w:pStyle w:val="tandard"/>
        <w:suppressLineNumbers/>
        <w:jc w:val="center"/>
        <w:rPr>
          <w:b/>
          <w:szCs w:val="24"/>
        </w:rPr>
      </w:pPr>
    </w:p>
    <w:p w14:paraId="6845835F" w14:textId="77777777" w:rsidR="001D38D8" w:rsidRPr="00217540" w:rsidRDefault="001D38D8" w:rsidP="001D38D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14:paraId="4DCDBBD0" w14:textId="77777777" w:rsidR="001D38D8" w:rsidRDefault="001D38D8" w:rsidP="001D38D8">
      <w:pPr>
        <w:pStyle w:val="tandard"/>
        <w:suppressLineNumbers/>
        <w:jc w:val="both"/>
        <w:rPr>
          <w:b/>
          <w:sz w:val="22"/>
        </w:rPr>
      </w:pPr>
    </w:p>
    <w:p w14:paraId="68AAEE68" w14:textId="77777777" w:rsidR="000C7D14" w:rsidRPr="00A400CD" w:rsidRDefault="001D38D8" w:rsidP="000C7D14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</w:t>
      </w:r>
      <w:r w:rsidR="005557FC">
        <w:t>P</w:t>
      </w:r>
      <w:r>
        <w:t>redmet predaja</w:t>
      </w:r>
      <w:r w:rsidR="00D15215">
        <w:t xml:space="preserve"> </w:t>
      </w:r>
      <w:r w:rsidR="000C7D14">
        <w:t xml:space="preserve">za celkovú dohodnutú kúpnu cenu </w:t>
      </w:r>
      <w:r w:rsidR="000C7D14" w:rsidRPr="00D15215">
        <w:rPr>
          <w:b/>
        </w:rPr>
        <w:t>.......................</w:t>
      </w:r>
      <w:r w:rsidR="000C7D14">
        <w:t xml:space="preserve"> </w:t>
      </w:r>
      <w:r w:rsidR="000C7D14" w:rsidRPr="00F01097">
        <w:rPr>
          <w:b/>
        </w:rPr>
        <w:t>EUR</w:t>
      </w:r>
      <w:r w:rsidR="000C7D14">
        <w:t xml:space="preserve">, slovom </w:t>
      </w:r>
      <w:r w:rsidR="000C7D14" w:rsidRPr="00D15215">
        <w:rPr>
          <w:b/>
        </w:rPr>
        <w:t>.....................................................</w:t>
      </w:r>
      <w:r w:rsidR="000C7D14">
        <w:t>.</w:t>
      </w:r>
      <w:r w:rsidR="00A400CD">
        <w:rPr>
          <w:i/>
          <w:sz w:val="22"/>
          <w:szCs w:val="22"/>
        </w:rPr>
        <w:t xml:space="preserve"> </w:t>
      </w:r>
      <w:r w:rsidR="000C7D14" w:rsidRPr="00A400CD">
        <w:rPr>
          <w:b/>
          <w:i/>
          <w:sz w:val="22"/>
          <w:szCs w:val="22"/>
        </w:rPr>
        <w:t>(doplní záujemca o kúpu)</w:t>
      </w:r>
    </w:p>
    <w:p w14:paraId="0088EF71" w14:textId="77777777" w:rsidR="000C7D14" w:rsidRDefault="000C7D14" w:rsidP="001D38D8">
      <w:pPr>
        <w:jc w:val="both"/>
      </w:pPr>
    </w:p>
    <w:p w14:paraId="2056657E" w14:textId="77777777" w:rsidR="000C7D14" w:rsidRPr="00217540" w:rsidRDefault="000C7D14" w:rsidP="000C7D14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14:paraId="2D806965" w14:textId="77777777" w:rsidR="000C7D14" w:rsidRDefault="000C7D14" w:rsidP="000C7D14">
      <w:pPr>
        <w:pStyle w:val="tandard"/>
        <w:suppressLineNumbers/>
        <w:jc w:val="both"/>
        <w:rPr>
          <w:b/>
          <w:sz w:val="22"/>
        </w:rPr>
      </w:pPr>
    </w:p>
    <w:p w14:paraId="325805C5" w14:textId="77777777" w:rsidR="0088754B" w:rsidRDefault="000C7D14" w:rsidP="000C7D14">
      <w:pPr>
        <w:jc w:val="both"/>
      </w:pPr>
      <w:r w:rsidRPr="00217540">
        <w:t xml:space="preserve">1. </w:t>
      </w:r>
      <w:r>
        <w:t xml:space="preserve">Kupujúci je povinný </w:t>
      </w:r>
      <w:r w:rsidR="00D15215">
        <w:t xml:space="preserve">za </w:t>
      </w:r>
      <w:r w:rsidR="001203E9">
        <w:t xml:space="preserve">vysúťažené nehnuteľnosti </w:t>
      </w:r>
      <w:r>
        <w:t xml:space="preserve">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 w:rsidR="00D15215">
        <w:t xml:space="preserve">ako aj ďalšie náklady súvisiace </w:t>
      </w:r>
      <w:r w:rsidR="00F01097">
        <w:t xml:space="preserve">s kúpou </w:t>
      </w:r>
      <w:r w:rsidR="001203E9">
        <w:t>nehnuteľností</w:t>
      </w:r>
      <w:r w:rsidR="00F01097">
        <w:t xml:space="preserve"> (správny poplatok pre katastrálne konanie, cen</w:t>
      </w:r>
      <w:r w:rsidR="001203E9">
        <w:t>a</w:t>
      </w:r>
      <w:r w:rsidR="00F01097">
        <w:t xml:space="preserve"> geometrického plánu</w:t>
      </w:r>
      <w:r w:rsidR="001203E9">
        <w:t xml:space="preserve"> a vytýčenia a pod.</w:t>
      </w:r>
      <w:r w:rsidR="00F01097">
        <w:t>) u</w:t>
      </w:r>
      <w:r w:rsidRPr="000C7D14">
        <w:t>hr</w:t>
      </w:r>
      <w:r>
        <w:t>a</w:t>
      </w:r>
      <w:r w:rsidRPr="000C7D14">
        <w:t>diť</w:t>
      </w:r>
      <w:r>
        <w:t xml:space="preserve"> Predávajúcemu </w:t>
      </w:r>
      <w:r w:rsidR="00A400CD">
        <w:t xml:space="preserve">prevodom </w:t>
      </w:r>
      <w:r w:rsidR="0088754B">
        <w:t xml:space="preserve">na účet Predávajúceho uvedený v záhlaví tejto zmluvy </w:t>
      </w:r>
      <w:r w:rsidR="00F668F5">
        <w:t xml:space="preserve">do </w:t>
      </w:r>
      <w:r w:rsidR="001203E9">
        <w:t>14</w:t>
      </w:r>
      <w:r w:rsidR="00F668F5">
        <w:t xml:space="preserve"> dní odo dňa podpísania </w:t>
      </w:r>
      <w:r w:rsidR="00A400CD">
        <w:t>K</w:t>
      </w:r>
      <w:r w:rsidR="0088754B">
        <w:t xml:space="preserve">úpnej zmluvy. </w:t>
      </w:r>
    </w:p>
    <w:p w14:paraId="75E22FFE" w14:textId="77777777" w:rsidR="0088754B" w:rsidRDefault="0088754B" w:rsidP="000C7D14">
      <w:pPr>
        <w:jc w:val="both"/>
      </w:pPr>
    </w:p>
    <w:p w14:paraId="0158082B" w14:textId="77777777" w:rsidR="00F01097" w:rsidRPr="00F01097" w:rsidRDefault="00F01097" w:rsidP="0088754B">
      <w:pPr>
        <w:pStyle w:val="tandard"/>
        <w:suppressLineNumbers/>
        <w:jc w:val="center"/>
        <w:rPr>
          <w:szCs w:val="24"/>
        </w:rPr>
      </w:pPr>
      <w:r w:rsidRPr="00F01097">
        <w:rPr>
          <w:szCs w:val="24"/>
        </w:rPr>
        <w:lastRenderedPageBreak/>
        <w:t>-3-</w:t>
      </w:r>
    </w:p>
    <w:p w14:paraId="293E103F" w14:textId="77777777"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14:paraId="4D020453" w14:textId="77777777" w:rsidR="0088754B" w:rsidRPr="00217540" w:rsidRDefault="0088754B" w:rsidP="0088754B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14:paraId="616CB569" w14:textId="77777777" w:rsidR="0088754B" w:rsidRDefault="0088754B" w:rsidP="0088754B">
      <w:pPr>
        <w:pStyle w:val="tandard"/>
        <w:suppressLineNumbers/>
        <w:jc w:val="both"/>
        <w:rPr>
          <w:b/>
          <w:sz w:val="22"/>
        </w:rPr>
      </w:pPr>
    </w:p>
    <w:p w14:paraId="227869CB" w14:textId="77777777" w:rsidR="0088754B" w:rsidRDefault="0088754B" w:rsidP="0088754B">
      <w:pPr>
        <w:jc w:val="both"/>
      </w:pPr>
      <w:r w:rsidRPr="00217540">
        <w:t xml:space="preserve">1. </w:t>
      </w:r>
      <w:r>
        <w:t xml:space="preserve">Kupujúci vyhlasuje, že pred uzatvorením tejto </w:t>
      </w:r>
      <w:r w:rsidR="00E830E2">
        <w:t>Z</w:t>
      </w:r>
      <w:r>
        <w:t>mluvy sa oboznámil so stavom Predmetu predaja fyzickou prehliadkou na miesta samom, je mu jeho stav známy a v takomto stave Predmet predaja preberá do svojho vlastníctva v celosti.</w:t>
      </w:r>
    </w:p>
    <w:p w14:paraId="007F52C3" w14:textId="77777777" w:rsidR="00E830E2" w:rsidRDefault="00E830E2" w:rsidP="0088754B">
      <w:pPr>
        <w:jc w:val="both"/>
      </w:pPr>
    </w:p>
    <w:p w14:paraId="2F96B74A" w14:textId="77777777" w:rsidR="00172412" w:rsidRDefault="001203E9" w:rsidP="00AD7728">
      <w:pPr>
        <w:jc w:val="both"/>
      </w:pPr>
      <w:r>
        <w:t>2</w:t>
      </w:r>
      <w:r w:rsidR="00172412">
        <w:t>. Predávajúci vyhlasuje, že na Predmete predaja neviaznu žiadne ťarchy a iné vecné bremená.</w:t>
      </w:r>
    </w:p>
    <w:p w14:paraId="4402716B" w14:textId="77777777" w:rsidR="0033359C" w:rsidRDefault="0033359C" w:rsidP="00AD7728">
      <w:pPr>
        <w:pStyle w:val="Znaka1"/>
        <w:spacing w:before="0"/>
        <w:ind w:left="0" w:firstLine="0"/>
        <w:rPr>
          <w:lang w:val="sk-SK"/>
        </w:rPr>
      </w:pPr>
    </w:p>
    <w:p w14:paraId="2CC5EB8E" w14:textId="77777777" w:rsidR="00A400CD" w:rsidRDefault="00A400CD" w:rsidP="00A400C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14:paraId="3FEA61EE" w14:textId="77777777" w:rsidR="002108A7" w:rsidRPr="00217540" w:rsidRDefault="002108A7" w:rsidP="00A400CD">
      <w:pPr>
        <w:pStyle w:val="tandard"/>
        <w:suppressLineNumbers/>
        <w:jc w:val="center"/>
        <w:rPr>
          <w:b/>
          <w:szCs w:val="24"/>
        </w:rPr>
      </w:pPr>
    </w:p>
    <w:p w14:paraId="1DBBBBE8" w14:textId="77777777" w:rsidR="00A400CD" w:rsidRDefault="00A400CD" w:rsidP="002108A7">
      <w:pPr>
        <w:pStyle w:val="Znaka1"/>
        <w:spacing w:before="0"/>
        <w:ind w:left="0" w:firstLine="0"/>
      </w:pPr>
      <w:r w:rsidRPr="00217540">
        <w:t xml:space="preserve">1. </w:t>
      </w:r>
      <w:r>
        <w:t xml:space="preserve">Kupujúci nadobudne vlastnícke právo k Predmetu predaja dňom právoplatného rozhodnutia Okresného úradu Lučenec, katastrálneho odboru o povolení vkladu vlastnického práva na </w:t>
      </w:r>
      <w:proofErr w:type="gramStart"/>
      <w:r>
        <w:t>základe</w:t>
      </w:r>
      <w:proofErr w:type="gramEnd"/>
      <w:r>
        <w:t xml:space="preserve"> tejto Zmluvy do katastra nehnuteľností.</w:t>
      </w:r>
    </w:p>
    <w:p w14:paraId="462481F5" w14:textId="77777777" w:rsidR="0033359C" w:rsidRDefault="0033359C" w:rsidP="002108A7">
      <w:pPr>
        <w:pStyle w:val="Znaka1"/>
        <w:spacing w:before="0"/>
        <w:ind w:left="0" w:firstLine="0"/>
      </w:pPr>
    </w:p>
    <w:p w14:paraId="019A6335" w14:textId="77777777" w:rsidR="00F668F5" w:rsidRDefault="00A400CD" w:rsidP="002108A7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gramStart"/>
      <w:r>
        <w:t>katastra  nehnuteľností</w:t>
      </w:r>
      <w:proofErr w:type="gramEnd"/>
      <w:r>
        <w:t xml:space="preserve"> je povinný podať Predávajúci </w:t>
      </w:r>
      <w:r w:rsidR="00F668F5">
        <w:t xml:space="preserve">do 3 dní odo dňa </w:t>
      </w:r>
      <w:r w:rsidR="001203E9">
        <w:t>obdržania dohodnutej kúpnej ceny</w:t>
      </w:r>
      <w:r w:rsidR="00F668F5">
        <w:t>. Správny poplatok za podanie návrhu na vklad do katastra nehnuteľností znáša Kupujúci.</w:t>
      </w:r>
    </w:p>
    <w:p w14:paraId="1ADC9B82" w14:textId="77777777" w:rsidR="0033359C" w:rsidRDefault="0033359C" w:rsidP="002108A7">
      <w:pPr>
        <w:pStyle w:val="Znaka1"/>
        <w:spacing w:before="0"/>
        <w:ind w:left="0" w:firstLine="0"/>
      </w:pPr>
    </w:p>
    <w:p w14:paraId="1C4686FF" w14:textId="77777777" w:rsidR="007B062D" w:rsidRPr="007B062D" w:rsidRDefault="007B062D" w:rsidP="002108A7">
      <w:pPr>
        <w:pStyle w:val="Znaka1"/>
        <w:spacing w:before="0"/>
        <w:ind w:left="0" w:firstLine="0"/>
      </w:pPr>
      <w:r>
        <w:t xml:space="preserve">3. </w:t>
      </w:r>
      <w:r w:rsidRPr="007B062D">
        <w:t xml:space="preserve">Do držby a úžitku </w:t>
      </w:r>
      <w:r>
        <w:t>P</w:t>
      </w:r>
      <w:r w:rsidRPr="007B062D">
        <w:t xml:space="preserve">redmetu </w:t>
      </w:r>
      <w:r>
        <w:t>predaja</w:t>
      </w:r>
      <w:r w:rsidRPr="007B062D">
        <w:t xml:space="preserve"> podľa tejto </w:t>
      </w:r>
      <w:r>
        <w:t>Z</w:t>
      </w:r>
      <w:r w:rsidRPr="007B062D">
        <w:t xml:space="preserve">mluvy vstupuje </w:t>
      </w:r>
      <w:r>
        <w:t>K</w:t>
      </w:r>
      <w:r w:rsidRPr="007B062D">
        <w:t xml:space="preserve">upujúci dňom podpísania tejto </w:t>
      </w:r>
      <w:r w:rsidR="001203E9">
        <w:t>Kúpnej z</w:t>
      </w:r>
      <w:r w:rsidRPr="007B062D">
        <w:t xml:space="preserve">mluvy. Týmto dňom prechádza na </w:t>
      </w:r>
      <w:r>
        <w:t>K</w:t>
      </w:r>
      <w:r w:rsidRPr="007B062D">
        <w:t>upujúceho i nebezpečenstvo vzniku škôd a náhodil</w:t>
      </w:r>
      <w:r w:rsidRPr="007B062D">
        <w:t>é</w:t>
      </w:r>
      <w:r w:rsidRPr="007B062D">
        <w:t xml:space="preserve">ho poškodenia veci. O odovzdaní </w:t>
      </w:r>
      <w:r>
        <w:t>P</w:t>
      </w:r>
      <w:r w:rsidRPr="007B062D">
        <w:t xml:space="preserve">redmetu </w:t>
      </w:r>
      <w:r>
        <w:t xml:space="preserve">predaja </w:t>
      </w:r>
      <w:r w:rsidRPr="007B062D">
        <w:t xml:space="preserve">nebudú </w:t>
      </w:r>
      <w:r>
        <w:t>Z</w:t>
      </w:r>
      <w:r w:rsidRPr="007B062D">
        <w:t xml:space="preserve">mluvné strany vyhotovovať žiaden písomný záznam. Dňom uzatvorenia </w:t>
      </w:r>
      <w:r>
        <w:t>Z</w:t>
      </w:r>
      <w:r w:rsidRPr="007B062D">
        <w:t>mluvy sa považuje za sp</w:t>
      </w:r>
      <w:r w:rsidRPr="007B062D">
        <w:t>l</w:t>
      </w:r>
      <w:r w:rsidRPr="007B062D">
        <w:t>nenú p</w:t>
      </w:r>
      <w:r w:rsidRPr="007B062D">
        <w:t>o</w:t>
      </w:r>
      <w:r w:rsidRPr="007B062D">
        <w:t xml:space="preserve">vinnosť </w:t>
      </w:r>
      <w:r>
        <w:t>P</w:t>
      </w:r>
      <w:r w:rsidRPr="007B062D">
        <w:t xml:space="preserve">redávajúceho odovzdať </w:t>
      </w:r>
      <w:r>
        <w:t>P</w:t>
      </w:r>
      <w:r w:rsidRPr="007B062D">
        <w:t xml:space="preserve">redmet </w:t>
      </w:r>
      <w:r>
        <w:t>predaja</w:t>
      </w:r>
      <w:r w:rsidRPr="007B062D">
        <w:t xml:space="preserve"> </w:t>
      </w:r>
      <w:r>
        <w:t>K</w:t>
      </w:r>
      <w:r w:rsidRPr="007B062D">
        <w:t xml:space="preserve">upujúcemu. </w:t>
      </w:r>
    </w:p>
    <w:p w14:paraId="58B5AF87" w14:textId="77777777" w:rsidR="0033359C" w:rsidRDefault="0033359C" w:rsidP="00A400CD">
      <w:pPr>
        <w:pStyle w:val="Znaka1"/>
        <w:ind w:left="0" w:firstLine="0"/>
      </w:pPr>
    </w:p>
    <w:p w14:paraId="4D1BA9CB" w14:textId="77777777" w:rsidR="007B062D" w:rsidRDefault="007B062D" w:rsidP="007B062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14:paraId="394DA784" w14:textId="77777777" w:rsidR="002108A7" w:rsidRDefault="002108A7" w:rsidP="007B062D">
      <w:pPr>
        <w:pStyle w:val="tandard"/>
        <w:suppressLineNumbers/>
        <w:jc w:val="center"/>
        <w:rPr>
          <w:b/>
          <w:szCs w:val="24"/>
        </w:rPr>
      </w:pPr>
    </w:p>
    <w:p w14:paraId="73203377" w14:textId="77777777" w:rsidR="007B062D" w:rsidRDefault="007B062D" w:rsidP="002108A7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právne vzťahy osobitne neupravené touto </w:t>
      </w:r>
      <w:r>
        <w:t>Z</w:t>
      </w:r>
      <w:r w:rsidRPr="007B062D">
        <w:t>mluvou sa primerane vzťahujú príslušné ustanovenia O</w:t>
      </w:r>
      <w:r w:rsidRPr="007B062D">
        <w:t>b</w:t>
      </w:r>
      <w:r w:rsidRPr="007B062D">
        <w:t>čianskeho zákonníka</w:t>
      </w:r>
      <w:r>
        <w:t xml:space="preserve"> v znení neskorších predpisov</w:t>
      </w:r>
      <w:r w:rsidRPr="007B062D">
        <w:t>.</w:t>
      </w:r>
    </w:p>
    <w:p w14:paraId="35634522" w14:textId="77777777" w:rsidR="0033359C" w:rsidRDefault="0033359C" w:rsidP="002108A7">
      <w:pPr>
        <w:pStyle w:val="Znaka1"/>
        <w:spacing w:before="0"/>
        <w:ind w:left="0" w:firstLine="0"/>
      </w:pPr>
    </w:p>
    <w:p w14:paraId="3C5FE838" w14:textId="77777777" w:rsidR="00830D69" w:rsidRDefault="00830D69" w:rsidP="002108A7">
      <w:pPr>
        <w:pStyle w:val="Znaka1"/>
        <w:spacing w:before="0"/>
        <w:ind w:left="0" w:firstLine="0"/>
      </w:pPr>
      <w:r>
        <w:t>2. Zmluva nadobúda platnost platnost dňom podpísania Zmluvnými stranami a týmto dňom sú Zmluvné strany viazané svojimi prejavmi vôle. Účinnosť nadobúda dňom nasledujúcim po zverejnení na webovom sídle Predávajúceho.</w:t>
      </w:r>
    </w:p>
    <w:p w14:paraId="465C6F08" w14:textId="77777777" w:rsidR="0033359C" w:rsidRDefault="0033359C" w:rsidP="002108A7">
      <w:pPr>
        <w:pStyle w:val="Znaka1"/>
        <w:spacing w:before="0"/>
        <w:ind w:left="0" w:firstLine="0"/>
      </w:pPr>
    </w:p>
    <w:p w14:paraId="631C52B5" w14:textId="77777777" w:rsidR="00830D69" w:rsidRDefault="00830D69" w:rsidP="002108A7">
      <w:pPr>
        <w:pStyle w:val="Znaka1"/>
        <w:spacing w:before="0"/>
        <w:ind w:left="0" w:firstLine="0"/>
      </w:pPr>
      <w:r>
        <w:t xml:space="preserve">3. </w:t>
      </w:r>
      <w:r w:rsidR="007B062D" w:rsidRPr="007B062D">
        <w:t xml:space="preserve">Zmeny alebo doplnky tejto </w:t>
      </w:r>
      <w:r>
        <w:t>Z</w:t>
      </w:r>
      <w:r w:rsidR="007B062D" w:rsidRPr="007B062D">
        <w:t>mluv</w:t>
      </w:r>
      <w:r>
        <w:t>y</w:t>
      </w:r>
      <w:r w:rsidR="007B062D" w:rsidRPr="007B062D">
        <w:t xml:space="preserve"> je možné vykonať len na </w:t>
      </w:r>
      <w:proofErr w:type="gramStart"/>
      <w:r w:rsidR="007B062D" w:rsidRPr="007B062D">
        <w:t>základe</w:t>
      </w:r>
      <w:proofErr w:type="gramEnd"/>
      <w:r w:rsidR="007B062D" w:rsidRPr="007B062D">
        <w:t xml:space="preserve"> dohody </w:t>
      </w:r>
      <w:r>
        <w:t>Z</w:t>
      </w:r>
      <w:r w:rsidR="007B062D" w:rsidRPr="007B062D">
        <w:t xml:space="preserve">mluvných strán písomným dodatkom k tejto </w:t>
      </w:r>
      <w:r>
        <w:t>Z</w:t>
      </w:r>
      <w:r w:rsidR="007B062D" w:rsidRPr="007B062D">
        <w:t>mluve.</w:t>
      </w:r>
    </w:p>
    <w:p w14:paraId="509DCA90" w14:textId="77777777" w:rsidR="0033359C" w:rsidRDefault="0033359C" w:rsidP="002108A7">
      <w:pPr>
        <w:pStyle w:val="Znaka1"/>
        <w:spacing w:before="0"/>
        <w:ind w:left="0" w:firstLine="0"/>
      </w:pPr>
    </w:p>
    <w:p w14:paraId="5070C3DD" w14:textId="77777777" w:rsidR="007B062D" w:rsidRDefault="00830D69" w:rsidP="002108A7">
      <w:pPr>
        <w:pStyle w:val="Znaka1"/>
        <w:spacing w:before="0"/>
        <w:ind w:left="0" w:firstLine="0"/>
      </w:pPr>
      <w:r>
        <w:t>4.</w:t>
      </w:r>
      <w:r w:rsidR="007B062D" w:rsidRPr="007B062D">
        <w:t xml:space="preserve"> Účastníci Zmluvy vyhlasujú, že sú plne spôsobilí k právnym úkonom, že sú oprávnení s predmetom Zmluvy nakladať a </w:t>
      </w:r>
      <w:proofErr w:type="gramStart"/>
      <w:r w:rsidR="007B062D" w:rsidRPr="007B062D">
        <w:t>že  ich</w:t>
      </w:r>
      <w:proofErr w:type="gramEnd"/>
      <w:r w:rsidR="007B062D" w:rsidRPr="007B062D">
        <w:t xml:space="preserve"> zmluvná voľnosť nie je obmedzená.</w:t>
      </w:r>
    </w:p>
    <w:p w14:paraId="1116CF0D" w14:textId="77777777" w:rsidR="0033359C" w:rsidRDefault="0033359C" w:rsidP="002108A7">
      <w:pPr>
        <w:pStyle w:val="Znaka1"/>
        <w:spacing w:before="0"/>
        <w:ind w:left="0" w:firstLine="0"/>
      </w:pPr>
    </w:p>
    <w:p w14:paraId="3311F06D" w14:textId="77777777" w:rsidR="007B062D" w:rsidRDefault="002108A7" w:rsidP="002108A7">
      <w:pPr>
        <w:pStyle w:val="Znaka1"/>
        <w:spacing w:before="0"/>
        <w:ind w:left="0" w:firstLine="0"/>
      </w:pPr>
      <w:r>
        <w:t>5. Z</w:t>
      </w:r>
      <w:r w:rsidR="007B062D" w:rsidRPr="007B062D">
        <w:t>mluva je vyhotovená v </w:t>
      </w:r>
      <w:r w:rsidR="001203E9">
        <w:t>5</w:t>
      </w:r>
      <w:r w:rsidR="007B062D" w:rsidRPr="007B062D">
        <w:t xml:space="preserve"> rovnopisoch a každý z nich je považovaný za originál. </w:t>
      </w:r>
      <w:proofErr w:type="gramStart"/>
      <w:r w:rsidR="007B062D" w:rsidRPr="007B062D">
        <w:t>Predávajúci  z</w:t>
      </w:r>
      <w:proofErr w:type="gramEnd"/>
      <w:r w:rsidR="007B062D" w:rsidRPr="007B062D">
        <w:t> nich obdrží 2 ks, </w:t>
      </w:r>
      <w:r>
        <w:t>K</w:t>
      </w:r>
      <w:r w:rsidR="007B062D" w:rsidRPr="007B062D">
        <w:t xml:space="preserve">upujúci 1 ks a 2 vyhotovenia sú určené na účely vkladu pre Okresný úrad Lučenec, katastrálny odbor. </w:t>
      </w:r>
    </w:p>
    <w:p w14:paraId="5241631B" w14:textId="77777777" w:rsidR="0033359C" w:rsidRDefault="0033359C" w:rsidP="002108A7">
      <w:pPr>
        <w:pStyle w:val="Znaka1"/>
        <w:spacing w:before="0"/>
        <w:ind w:left="0" w:firstLine="0"/>
      </w:pPr>
    </w:p>
    <w:p w14:paraId="3183F706" w14:textId="77777777" w:rsidR="002108A7" w:rsidRPr="000C7D14" w:rsidRDefault="002108A7" w:rsidP="002108A7">
      <w:pPr>
        <w:jc w:val="both"/>
        <w:rPr>
          <w:i/>
          <w:sz w:val="22"/>
          <w:szCs w:val="22"/>
        </w:rPr>
      </w:pPr>
      <w:r>
        <w:t>6. Zmluva bola zverejnená Mestom Fiľakovo dňa ……….202</w:t>
      </w:r>
      <w:r w:rsidR="001C2059">
        <w:t>1</w:t>
      </w:r>
      <w:r>
        <w:t xml:space="preserve">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14:paraId="2EA87075" w14:textId="77777777" w:rsidR="0033359C" w:rsidRDefault="0033359C" w:rsidP="002108A7">
      <w:pPr>
        <w:pStyle w:val="Znaka1"/>
        <w:spacing w:before="0"/>
        <w:ind w:left="0" w:firstLine="0"/>
        <w:rPr>
          <w:lang w:eastAsia="ar-SA"/>
        </w:rPr>
      </w:pPr>
    </w:p>
    <w:p w14:paraId="0EEEF2BA" w14:textId="77777777" w:rsidR="007B062D" w:rsidRPr="007B062D" w:rsidRDefault="002108A7" w:rsidP="002108A7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r w:rsidR="007B062D" w:rsidRPr="007B062D">
        <w:rPr>
          <w:lang w:eastAsia="ar-SA"/>
        </w:rPr>
        <w:t xml:space="preserve">Zmluvné strany vyhlasujú, že táto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mluva obsahuje podstatné náležitosti, je úkon urobený v predpísanej forme, prevodca je oprávnený nakladať s dotknutou nehnuteľnosťou, prejavy vôle sú dostatočne určité a zrozumiteľné, zmluvná voľnosť a právo nakladať s nehnuteľnosťou podľa tejto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mluvy nie sú obmedzené, </w:t>
      </w:r>
      <w:r>
        <w:rPr>
          <w:lang w:eastAsia="ar-SA"/>
        </w:rPr>
        <w:t>Z</w:t>
      </w:r>
      <w:r w:rsidR="007B062D" w:rsidRPr="007B062D">
        <w:rPr>
          <w:lang w:eastAsia="ar-SA"/>
        </w:rPr>
        <w:t>mluva neodporuje zákonu a zákon neobchádza a neprieči dobrým mravom.</w:t>
      </w:r>
    </w:p>
    <w:p w14:paraId="7FE28236" w14:textId="77777777" w:rsidR="0033359C" w:rsidRDefault="0033359C" w:rsidP="002108A7">
      <w:pPr>
        <w:pStyle w:val="Znaka1"/>
        <w:spacing w:before="0"/>
        <w:ind w:left="0" w:firstLine="0"/>
      </w:pPr>
    </w:p>
    <w:p w14:paraId="2FAA5E1C" w14:textId="77777777" w:rsidR="001203E9" w:rsidRDefault="001203E9" w:rsidP="002108A7">
      <w:pPr>
        <w:pStyle w:val="Znaka1"/>
        <w:spacing w:before="0"/>
        <w:ind w:left="0" w:firstLine="0"/>
      </w:pPr>
    </w:p>
    <w:p w14:paraId="35E921D4" w14:textId="77777777" w:rsidR="001203E9" w:rsidRDefault="001203E9" w:rsidP="002108A7">
      <w:pPr>
        <w:pStyle w:val="Znaka1"/>
        <w:spacing w:before="0"/>
        <w:ind w:left="0" w:firstLine="0"/>
      </w:pPr>
    </w:p>
    <w:p w14:paraId="4BC38AB2" w14:textId="77777777" w:rsidR="001203E9" w:rsidRDefault="001203E9" w:rsidP="001203E9">
      <w:pPr>
        <w:pStyle w:val="Znaka1"/>
        <w:spacing w:before="0"/>
        <w:ind w:left="0" w:firstLine="0"/>
        <w:jc w:val="center"/>
      </w:pPr>
      <w:r>
        <w:lastRenderedPageBreak/>
        <w:t>-4-</w:t>
      </w:r>
    </w:p>
    <w:p w14:paraId="27ACAFD9" w14:textId="77777777" w:rsidR="001203E9" w:rsidRDefault="001203E9" w:rsidP="002108A7">
      <w:pPr>
        <w:pStyle w:val="Znaka1"/>
        <w:spacing w:before="0"/>
        <w:ind w:left="0" w:firstLine="0"/>
      </w:pPr>
    </w:p>
    <w:p w14:paraId="26E2E1DD" w14:textId="77777777" w:rsidR="002108A7" w:rsidRDefault="002108A7" w:rsidP="002108A7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zmluvy zhodne vyhlasujú, že túto Zmluvu prečítali, jej obsahu porozumeli, že </w:t>
      </w:r>
      <w:r>
        <w:t>Z</w:t>
      </w:r>
      <w:r w:rsidRPr="007B062D">
        <w:t>mluva je uzatvorená podľa ich pravej a slobodnej vôle, určite, vážne a zrozumiteľne, nie v tiesni za nápadne n</w:t>
      </w:r>
      <w:r w:rsidRPr="007B062D">
        <w:t>e</w:t>
      </w:r>
      <w:r w:rsidRPr="007B062D">
        <w:t xml:space="preserve">výhodných podmienok na znak čoho </w:t>
      </w:r>
      <w:r>
        <w:t>Z</w:t>
      </w:r>
      <w:r w:rsidRPr="007B062D">
        <w:t>mluvu vlastnoručne podpisujú.</w:t>
      </w:r>
    </w:p>
    <w:p w14:paraId="68FFA071" w14:textId="77777777" w:rsidR="002108A7" w:rsidRDefault="002108A7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14:paraId="31BB01FE" w14:textId="77777777" w:rsidR="0033359C" w:rsidRDefault="0033359C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14:paraId="6E48392C" w14:textId="77777777"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14:paraId="63C64D42" w14:textId="77777777"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>Súťažný návrh v zmysle návrhu kúpnej zmluvy sa podáva v písomnej forme. Záujemca o nehnuteľnos</w:t>
      </w:r>
      <w:r w:rsidR="001203E9">
        <w:t>ti</w:t>
      </w:r>
      <w:r w:rsidRPr="0033359C">
        <w:t xml:space="preserve"> môže predložiť na </w:t>
      </w:r>
      <w:r w:rsidR="001203E9">
        <w:t>Predmet predaja</w:t>
      </w:r>
      <w:r w:rsidRPr="0033359C">
        <w:t xml:space="preserve"> iba jednu ponuku. Návrh kúpnej zmluvy musí byť podpísaný predkladateľom súťažného návrhu. Prílohou návrhu kúpnej zmluvy je:</w:t>
      </w:r>
    </w:p>
    <w:p w14:paraId="498EDBFB" w14:textId="77777777"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14:paraId="089A0175" w14:textId="77777777"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14:paraId="17368DBE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 xml:space="preserve">čestné vyhlásenie záujemcu o tom, že v prípade víťazstva v OVS všetky náklady súvisiace s prevodom a odovzdaním predmetu OVS uhradí na vlastné náklady (správny poplatok pre katastrálny odbor, </w:t>
      </w:r>
      <w:r w:rsidR="001203E9">
        <w:t>cena</w:t>
      </w:r>
      <w:r w:rsidRPr="0033359C">
        <w:t xml:space="preserve"> geometrického plánu</w:t>
      </w:r>
      <w:r w:rsidR="001203E9">
        <w:t xml:space="preserve"> a vytýčenia a pod.</w:t>
      </w:r>
      <w:r w:rsidRPr="0033359C">
        <w:t>)</w:t>
      </w:r>
    </w:p>
    <w:p w14:paraId="22E87A42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14:paraId="4BA6ED59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ani organizáciám zriadeným mestom,</w:t>
      </w:r>
    </w:p>
    <w:p w14:paraId="5DEC5216" w14:textId="77777777" w:rsidR="000A1AB8" w:rsidRDefault="000A1AB8" w:rsidP="000A1AB8">
      <w:pPr>
        <w:jc w:val="both"/>
        <w:rPr>
          <w:sz w:val="22"/>
          <w:szCs w:val="22"/>
        </w:rPr>
      </w:pPr>
    </w:p>
    <w:p w14:paraId="4E15FF44" w14:textId="77777777" w:rsidR="006174A5" w:rsidRDefault="006174A5" w:rsidP="000A1AB8">
      <w:pPr>
        <w:jc w:val="both"/>
        <w:rPr>
          <w:sz w:val="22"/>
          <w:szCs w:val="22"/>
        </w:rPr>
      </w:pPr>
    </w:p>
    <w:p w14:paraId="3CEEB569" w14:textId="77777777"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14:paraId="2CB25197" w14:textId="77777777"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do </w:t>
      </w:r>
      <w:r w:rsidR="001C2059">
        <w:t>20. januára</w:t>
      </w:r>
      <w:r w:rsidR="00537A48">
        <w:t xml:space="preserve"> 202</w:t>
      </w:r>
      <w:r w:rsidR="001C2059">
        <w:t>1</w:t>
      </w:r>
      <w:r w:rsidR="00537A48">
        <w:t xml:space="preserve"> do 1</w:t>
      </w:r>
      <w:r w:rsidR="0033359C">
        <w:t>5</w:t>
      </w:r>
      <w:r w:rsidR="00537A48">
        <w:t>.00 hod. v zalepenej obálke s označením :</w:t>
      </w:r>
    </w:p>
    <w:p w14:paraId="4FF0DC88" w14:textId="77777777" w:rsidR="00537A48" w:rsidRPr="00537A48" w:rsidRDefault="00537A48" w:rsidP="00537A48">
      <w:pPr>
        <w:jc w:val="center"/>
        <w:rPr>
          <w:b/>
          <w:sz w:val="22"/>
          <w:szCs w:val="22"/>
        </w:rPr>
      </w:pPr>
      <w:r w:rsidRPr="00537A48">
        <w:rPr>
          <w:b/>
          <w:sz w:val="22"/>
          <w:szCs w:val="22"/>
        </w:rPr>
        <w:t xml:space="preserve">„OBCHODNÁ VEREJNÁ SÚŤAŽ </w:t>
      </w:r>
      <w:r w:rsidR="001203E9">
        <w:rPr>
          <w:b/>
          <w:sz w:val="22"/>
          <w:szCs w:val="22"/>
        </w:rPr>
        <w:t>–</w:t>
      </w:r>
      <w:r w:rsidR="002E3C4B">
        <w:rPr>
          <w:b/>
          <w:sz w:val="22"/>
          <w:szCs w:val="22"/>
        </w:rPr>
        <w:t xml:space="preserve"> </w:t>
      </w:r>
      <w:r w:rsidR="001203E9">
        <w:rPr>
          <w:b/>
          <w:sz w:val="22"/>
          <w:szCs w:val="22"/>
        </w:rPr>
        <w:t>POZEMKY SO STAVBOU</w:t>
      </w:r>
      <w:r w:rsidR="002E3C4B">
        <w:rPr>
          <w:b/>
          <w:sz w:val="22"/>
          <w:szCs w:val="22"/>
        </w:rPr>
        <w:t xml:space="preserve"> - </w:t>
      </w:r>
      <w:r w:rsidRPr="00537A48">
        <w:rPr>
          <w:b/>
          <w:sz w:val="22"/>
          <w:szCs w:val="22"/>
        </w:rPr>
        <w:t>NEOTVÁRAŤ“-</w:t>
      </w:r>
    </w:p>
    <w:p w14:paraId="66491C9A" w14:textId="77777777"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14:paraId="1DDB3FED" w14:textId="77777777" w:rsidR="006174A5" w:rsidRDefault="006174A5" w:rsidP="000A1AB8">
      <w:pPr>
        <w:jc w:val="both"/>
      </w:pPr>
    </w:p>
    <w:p w14:paraId="7F3023DC" w14:textId="77777777" w:rsidR="006174A5" w:rsidRDefault="006174A5" w:rsidP="000A1AB8">
      <w:pPr>
        <w:jc w:val="both"/>
      </w:pPr>
    </w:p>
    <w:p w14:paraId="74DCBB09" w14:textId="77777777"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14:paraId="53003BE2" w14:textId="77777777"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1203E9">
        <w:t>1</w:t>
      </w:r>
      <w:r w:rsidR="001C2059">
        <w:t>32</w:t>
      </w:r>
      <w:r w:rsidR="001203E9">
        <w:t>/2020</w:t>
      </w:r>
      <w:r w:rsidRPr="00537A48">
        <w:t xml:space="preserve"> zo dňa </w:t>
      </w:r>
      <w:r w:rsidR="0033359C">
        <w:t>24.0</w:t>
      </w:r>
      <w:r w:rsidR="001203E9">
        <w:t>9</w:t>
      </w:r>
      <w:r w:rsidR="0033359C">
        <w:t>.2020</w:t>
      </w:r>
      <w:r w:rsidRPr="00537A48">
        <w:t xml:space="preserve"> v termíne najneskôr do </w:t>
      </w:r>
      <w:r w:rsidR="001203E9">
        <w:t>10</w:t>
      </w:r>
      <w:r w:rsidR="006E1AB9">
        <w:t>.</w:t>
      </w:r>
      <w:r w:rsidR="001203E9">
        <w:t>11</w:t>
      </w:r>
      <w:r w:rsidR="006E1AB9">
        <w:t>.2020</w:t>
      </w:r>
      <w:r w:rsidRPr="00537A48">
        <w:t xml:space="preserve">. </w:t>
      </w:r>
    </w:p>
    <w:p w14:paraId="4B06316E" w14:textId="77777777"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14:paraId="47A32B1E" w14:textId="77777777"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14:paraId="59B9F5CA" w14:textId="77777777" w:rsidR="00E93DCD" w:rsidRDefault="00E93DCD" w:rsidP="00537A48">
      <w:pPr>
        <w:jc w:val="both"/>
        <w:rPr>
          <w:b/>
        </w:rPr>
      </w:pPr>
    </w:p>
    <w:p w14:paraId="4E1722B2" w14:textId="77777777"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kúpnej zmluvy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>Predmet predaja v celku</w:t>
      </w:r>
      <w:r>
        <w:rPr>
          <w:b/>
        </w:rPr>
        <w:t>.</w:t>
      </w:r>
      <w:r w:rsidR="006E1AB9">
        <w:rPr>
          <w:b/>
        </w:rPr>
        <w:t xml:space="preserve"> </w:t>
      </w:r>
    </w:p>
    <w:p w14:paraId="689AD81C" w14:textId="77777777" w:rsidR="006E1AB9" w:rsidRPr="006E1AB9" w:rsidRDefault="006E1AB9" w:rsidP="006E1AB9">
      <w:pPr>
        <w:jc w:val="both"/>
      </w:pPr>
    </w:p>
    <w:p w14:paraId="17619506" w14:textId="77777777" w:rsidR="006E1AB9" w:rsidRDefault="006E1AB9" w:rsidP="00537A48">
      <w:pPr>
        <w:jc w:val="both"/>
        <w:rPr>
          <w:b/>
        </w:rPr>
      </w:pPr>
    </w:p>
    <w:p w14:paraId="159EBB68" w14:textId="77777777"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14:paraId="05884F6A" w14:textId="77777777"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kúpnych zmlúv každému z účastníkov súťaže písomne listom odovzdaným pošte na doručenie alebo e-mailom, prípadne telefonicky najneskôr do 10 dní po ukončení vyhodnotenia súťažných návrhov. </w:t>
      </w:r>
    </w:p>
    <w:p w14:paraId="595B45AF" w14:textId="77777777" w:rsidR="002B04C9" w:rsidRDefault="002B04C9" w:rsidP="00D676AD">
      <w:pPr>
        <w:jc w:val="both"/>
      </w:pPr>
    </w:p>
    <w:p w14:paraId="1D8D42E9" w14:textId="77777777" w:rsidR="001203E9" w:rsidRDefault="001203E9" w:rsidP="00D676AD">
      <w:pPr>
        <w:jc w:val="both"/>
      </w:pPr>
    </w:p>
    <w:p w14:paraId="4F4CB38B" w14:textId="77777777"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14:paraId="4C90BF9A" w14:textId="77777777" w:rsidR="002B04C9" w:rsidRPr="002D47A6" w:rsidRDefault="002B04C9" w:rsidP="002B04C9">
      <w:pPr>
        <w:jc w:val="both"/>
      </w:pPr>
      <w:r w:rsidRPr="002D47A6">
        <w:t xml:space="preserve">V prípade záujmu o obhliadku </w:t>
      </w:r>
      <w:r>
        <w:t>pozemku</w:t>
      </w:r>
      <w:r w:rsidRPr="002D47A6">
        <w:t xml:space="preserve"> je potrebné si túto dohodnúť na oddelení ekonomiky a mestského majetku Mestského úradu Fiľakovo u kontaktnej osobe : Ing. Zoltán Varga, kanc.č. 12 (prízemie), tel.č.: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68134432" w14:textId="77777777" w:rsidR="002B04C9" w:rsidRDefault="002B04C9" w:rsidP="002B04C9">
      <w:pPr>
        <w:jc w:val="both"/>
      </w:pPr>
    </w:p>
    <w:p w14:paraId="462C166B" w14:textId="77777777" w:rsidR="001203E9" w:rsidRDefault="001203E9" w:rsidP="002B04C9">
      <w:pPr>
        <w:jc w:val="both"/>
      </w:pPr>
    </w:p>
    <w:p w14:paraId="2464E210" w14:textId="77777777" w:rsidR="001203E9" w:rsidRDefault="001203E9" w:rsidP="001203E9">
      <w:pPr>
        <w:jc w:val="center"/>
      </w:pPr>
      <w:r>
        <w:lastRenderedPageBreak/>
        <w:t>-5-</w:t>
      </w:r>
    </w:p>
    <w:p w14:paraId="4D413576" w14:textId="77777777" w:rsidR="001203E9" w:rsidRDefault="001203E9" w:rsidP="002B04C9">
      <w:pPr>
        <w:jc w:val="both"/>
      </w:pPr>
    </w:p>
    <w:p w14:paraId="59ACCBCE" w14:textId="77777777"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14:paraId="551372CE" w14:textId="77777777"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14:paraId="662821EC" w14:textId="77777777"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predaja</w:t>
      </w:r>
      <w:r>
        <w:t xml:space="preserve"> (Čl. III. Cena Predmetu predaja),</w:t>
      </w:r>
    </w:p>
    <w:p w14:paraId="2CAA59D0" w14:textId="77777777"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14:paraId="1E445CCD" w14:textId="77777777"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14:paraId="3FA8EEF4" w14:textId="77777777"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14:paraId="4EE3CF3F" w14:textId="77777777"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14:paraId="14927E1A" w14:textId="77777777"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14:paraId="52FC7998" w14:textId="77777777"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14:paraId="3AD1A75E" w14:textId="77777777"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14:paraId="180E9140" w14:textId="77777777"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odstúpiť od zmluvy v prípade nezaplatenia kúpnej ceny</w:t>
      </w:r>
      <w:r w:rsidR="006E1AB9">
        <w:t xml:space="preserve"> a ostatných nákladov</w:t>
      </w:r>
      <w:r w:rsidR="005066F4">
        <w:t xml:space="preserve"> </w:t>
      </w:r>
      <w:r w:rsidRPr="00B56556">
        <w:t>v stanovenej lehote,</w:t>
      </w:r>
    </w:p>
    <w:p w14:paraId="01E6FE66" w14:textId="77777777" w:rsidR="006E1AB9" w:rsidRDefault="00B56556" w:rsidP="006E1AB9">
      <w:pPr>
        <w:numPr>
          <w:ilvl w:val="0"/>
          <w:numId w:val="13"/>
        </w:numPr>
        <w:jc w:val="both"/>
      </w:pPr>
      <w:r w:rsidRPr="00B56556">
        <w:t>právo ponúknuť uzavretie kúpnej zmluvy ďalšiemu v poradí určenom výberovou komisiou, ak víťaz písomne oznámi, že nemá záujem o uzavretie kúpnej zmluvy, alebo ak nepodpíše kúpnu zmluvu do 30 dní odo dňa vyhodnotenia OVS</w:t>
      </w:r>
      <w:r w:rsidR="005066F4">
        <w:t>,</w:t>
      </w:r>
    </w:p>
    <w:p w14:paraId="15BA40BC" w14:textId="77777777" w:rsidR="00FC04A1" w:rsidRDefault="006E1AB9" w:rsidP="006E1AB9">
      <w:pPr>
        <w:ind w:left="720"/>
        <w:jc w:val="both"/>
      </w:pPr>
      <w:r>
        <w:t xml:space="preserve"> </w:t>
      </w:r>
    </w:p>
    <w:p w14:paraId="25523030" w14:textId="77777777"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kanc.č. 12 (prízemie), tel.č.: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5D0F5B48" w14:textId="77777777" w:rsidR="00FC04A1" w:rsidRDefault="00FC04A1" w:rsidP="00FC04A1">
      <w:pPr>
        <w:jc w:val="both"/>
      </w:pPr>
    </w:p>
    <w:p w14:paraId="312DBBB0" w14:textId="77777777" w:rsidR="002C1D9F" w:rsidRDefault="002C1D9F" w:rsidP="00D13804">
      <w:pPr>
        <w:jc w:val="both"/>
        <w:rPr>
          <w:sz w:val="22"/>
          <w:szCs w:val="22"/>
        </w:rPr>
      </w:pPr>
    </w:p>
    <w:p w14:paraId="4286234F" w14:textId="77777777" w:rsidR="008D23CA" w:rsidRDefault="008D23CA" w:rsidP="00D13804">
      <w:pPr>
        <w:jc w:val="both"/>
        <w:rPr>
          <w:sz w:val="22"/>
          <w:szCs w:val="22"/>
        </w:rPr>
      </w:pPr>
    </w:p>
    <w:p w14:paraId="2F055568" w14:textId="77777777" w:rsidR="008D23CA" w:rsidRDefault="00E5206D" w:rsidP="00D13804">
      <w:pPr>
        <w:jc w:val="both"/>
      </w:pPr>
      <w:r w:rsidRPr="00FC04A1">
        <w:t xml:space="preserve">Vo Fiľakove, dňa </w:t>
      </w:r>
      <w:r w:rsidR="001C2059">
        <w:t>30</w:t>
      </w:r>
      <w:r w:rsidRPr="00FC04A1">
        <w:t>.</w:t>
      </w:r>
      <w:r w:rsidR="008D23CA">
        <w:t>1</w:t>
      </w:r>
      <w:r w:rsidR="001C2059">
        <w:t>2</w:t>
      </w:r>
      <w:r w:rsidRPr="00FC04A1">
        <w:t>.20</w:t>
      </w:r>
      <w:r w:rsidR="00325496" w:rsidRPr="00FC04A1">
        <w:t>20</w:t>
      </w:r>
      <w:r w:rsidRPr="00FC04A1">
        <w:t xml:space="preserve">       </w:t>
      </w:r>
    </w:p>
    <w:p w14:paraId="7AAA4A19" w14:textId="77777777" w:rsidR="008D23CA" w:rsidRDefault="008D23CA" w:rsidP="00D13804">
      <w:pPr>
        <w:jc w:val="both"/>
      </w:pPr>
    </w:p>
    <w:p w14:paraId="71E9A0AF" w14:textId="77777777" w:rsidR="008D23CA" w:rsidRDefault="008D23CA" w:rsidP="00D13804">
      <w:pPr>
        <w:jc w:val="both"/>
      </w:pPr>
    </w:p>
    <w:p w14:paraId="2AC6404D" w14:textId="77777777" w:rsidR="001C2059" w:rsidRDefault="001C2059" w:rsidP="006E1AB9">
      <w:pPr>
        <w:jc w:val="both"/>
      </w:pPr>
    </w:p>
    <w:p w14:paraId="129DA503" w14:textId="77777777" w:rsidR="001C2059" w:rsidRDefault="00A12F0B" w:rsidP="006E1AB9">
      <w:pPr>
        <w:jc w:val="both"/>
      </w:pPr>
      <w:r>
        <w:t xml:space="preserve">                                                                                                                          v.r.</w:t>
      </w:r>
    </w:p>
    <w:p w14:paraId="44D0322A" w14:textId="77777777" w:rsidR="006E1AB9" w:rsidRPr="00FC04A1" w:rsidRDefault="006E1AB9" w:rsidP="006E1AB9">
      <w:pPr>
        <w:jc w:val="both"/>
      </w:pPr>
      <w:r>
        <w:t xml:space="preserve">                                                                                                         </w:t>
      </w:r>
      <w:r w:rsidRPr="00FC04A1">
        <w:t xml:space="preserve"> Mgr. Attila Agócs, PhD.</w:t>
      </w:r>
    </w:p>
    <w:p w14:paraId="02215971" w14:textId="77777777" w:rsidR="002C1D9F" w:rsidRPr="00FC04A1" w:rsidRDefault="006E1AB9" w:rsidP="00D13804">
      <w:pPr>
        <w:jc w:val="both"/>
      </w:pPr>
      <w:r w:rsidRPr="00FC04A1">
        <w:t xml:space="preserve">                                                                                                                 primátor mesta</w:t>
      </w:r>
    </w:p>
    <w:p w14:paraId="5470F1E8" w14:textId="77777777" w:rsidR="002C1D9F" w:rsidRPr="00FC04A1" w:rsidRDefault="002C1D9F" w:rsidP="00D13804">
      <w:pPr>
        <w:jc w:val="both"/>
      </w:pPr>
    </w:p>
    <w:p w14:paraId="0BFD316C" w14:textId="77777777" w:rsidR="00325496" w:rsidRPr="00FC04A1" w:rsidRDefault="00325496" w:rsidP="00D13804">
      <w:pPr>
        <w:jc w:val="both"/>
      </w:pPr>
    </w:p>
    <w:p w14:paraId="0B5DA214" w14:textId="77777777" w:rsidR="00325496" w:rsidRPr="00FC04A1" w:rsidRDefault="00325496" w:rsidP="00D13804">
      <w:pPr>
        <w:jc w:val="both"/>
      </w:pPr>
    </w:p>
    <w:p w14:paraId="221F8254" w14:textId="77777777" w:rsidR="002C1D9F" w:rsidRPr="00FC04A1" w:rsidRDefault="002C1D9F" w:rsidP="00D13804">
      <w:pPr>
        <w:jc w:val="both"/>
        <w:rPr>
          <w:u w:val="single"/>
        </w:rPr>
      </w:pP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1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37D3C"/>
    <w:rsid w:val="0004022A"/>
    <w:rsid w:val="00060BF7"/>
    <w:rsid w:val="000A1AB8"/>
    <w:rsid w:val="000C2062"/>
    <w:rsid w:val="000C7D14"/>
    <w:rsid w:val="0011256B"/>
    <w:rsid w:val="001203E9"/>
    <w:rsid w:val="00122E87"/>
    <w:rsid w:val="001478C1"/>
    <w:rsid w:val="00172412"/>
    <w:rsid w:val="001C2059"/>
    <w:rsid w:val="001D2356"/>
    <w:rsid w:val="001D38D8"/>
    <w:rsid w:val="002108A7"/>
    <w:rsid w:val="00217540"/>
    <w:rsid w:val="002266BF"/>
    <w:rsid w:val="00282974"/>
    <w:rsid w:val="002B0485"/>
    <w:rsid w:val="002B04C9"/>
    <w:rsid w:val="002C1D9F"/>
    <w:rsid w:val="002E3C4B"/>
    <w:rsid w:val="00325496"/>
    <w:rsid w:val="00330343"/>
    <w:rsid w:val="0033359C"/>
    <w:rsid w:val="00370AE0"/>
    <w:rsid w:val="003741BB"/>
    <w:rsid w:val="00380551"/>
    <w:rsid w:val="003A0496"/>
    <w:rsid w:val="003A46EF"/>
    <w:rsid w:val="003D1CC2"/>
    <w:rsid w:val="004010CD"/>
    <w:rsid w:val="00403576"/>
    <w:rsid w:val="00473770"/>
    <w:rsid w:val="004766C1"/>
    <w:rsid w:val="004917C2"/>
    <w:rsid w:val="004D43B6"/>
    <w:rsid w:val="004E1F2F"/>
    <w:rsid w:val="004F169A"/>
    <w:rsid w:val="005066F4"/>
    <w:rsid w:val="00537A48"/>
    <w:rsid w:val="00544416"/>
    <w:rsid w:val="005557FC"/>
    <w:rsid w:val="005A13BD"/>
    <w:rsid w:val="005A5742"/>
    <w:rsid w:val="005B1097"/>
    <w:rsid w:val="006174A5"/>
    <w:rsid w:val="00627568"/>
    <w:rsid w:val="006326A2"/>
    <w:rsid w:val="006612D7"/>
    <w:rsid w:val="00663A83"/>
    <w:rsid w:val="00670C5B"/>
    <w:rsid w:val="0069302C"/>
    <w:rsid w:val="006B0992"/>
    <w:rsid w:val="006B767F"/>
    <w:rsid w:val="006C41C1"/>
    <w:rsid w:val="006E1AB9"/>
    <w:rsid w:val="006F4650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30D69"/>
    <w:rsid w:val="0087253E"/>
    <w:rsid w:val="0088754B"/>
    <w:rsid w:val="008C0522"/>
    <w:rsid w:val="008D23CA"/>
    <w:rsid w:val="008E5BE0"/>
    <w:rsid w:val="00937AE7"/>
    <w:rsid w:val="009F12A2"/>
    <w:rsid w:val="00A12F0B"/>
    <w:rsid w:val="00A27C34"/>
    <w:rsid w:val="00A400CD"/>
    <w:rsid w:val="00A516EF"/>
    <w:rsid w:val="00A970D1"/>
    <w:rsid w:val="00AD723C"/>
    <w:rsid w:val="00AD7728"/>
    <w:rsid w:val="00B56556"/>
    <w:rsid w:val="00BD1364"/>
    <w:rsid w:val="00C36DD7"/>
    <w:rsid w:val="00C96813"/>
    <w:rsid w:val="00CA3981"/>
    <w:rsid w:val="00CB324E"/>
    <w:rsid w:val="00CF7DBF"/>
    <w:rsid w:val="00D13804"/>
    <w:rsid w:val="00D15215"/>
    <w:rsid w:val="00D676AD"/>
    <w:rsid w:val="00D73E2C"/>
    <w:rsid w:val="00D9622E"/>
    <w:rsid w:val="00DB782D"/>
    <w:rsid w:val="00DE2F99"/>
    <w:rsid w:val="00E518F2"/>
    <w:rsid w:val="00E5206D"/>
    <w:rsid w:val="00E534A8"/>
    <w:rsid w:val="00E830E2"/>
    <w:rsid w:val="00E93DCD"/>
    <w:rsid w:val="00EE6BD4"/>
    <w:rsid w:val="00F01097"/>
    <w:rsid w:val="00F368DB"/>
    <w:rsid w:val="00F668F5"/>
    <w:rsid w:val="00FC04A1"/>
    <w:rsid w:val="00FD0148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8D540"/>
  <w15:chartTrackingRefBased/>
  <w15:docId w15:val="{9919A89F-9A11-4CED-A452-9EFC1586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1779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11902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2020-12-30T07:28:00Z</cp:lastPrinted>
  <dcterms:created xsi:type="dcterms:W3CDTF">2020-12-30T13:39:00Z</dcterms:created>
  <dcterms:modified xsi:type="dcterms:W3CDTF">2020-12-30T13:39:00Z</dcterms:modified>
</cp:coreProperties>
</file>