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CA2" w:rsidRDefault="00CF7CA2">
      <w:pPr>
        <w:rPr>
          <w:lang w:eastAsia="cs-CZ"/>
        </w:rPr>
      </w:pPr>
    </w:p>
    <w:p w:rsidR="00FC73F3" w:rsidRPr="00B52A76" w:rsidRDefault="00FC73F3">
      <w:pPr>
        <w:rPr>
          <w:lang w:eastAsia="cs-CZ"/>
        </w:rPr>
      </w:pPr>
    </w:p>
    <w:p w:rsidR="00CF7CA2" w:rsidRPr="001A3B72" w:rsidRDefault="00952488" w:rsidP="00841C16">
      <w:pPr>
        <w:jc w:val="center"/>
        <w:rPr>
          <w:b/>
          <w:sz w:val="44"/>
          <w:lang w:eastAsia="cs-CZ"/>
        </w:rPr>
      </w:pPr>
      <w:r w:rsidRPr="001A3B72">
        <w:rPr>
          <w:b/>
          <w:sz w:val="44"/>
        </w:rPr>
        <w:t>Z</w:t>
      </w:r>
      <w:r w:rsidR="00CF7CA2" w:rsidRPr="001A3B72">
        <w:rPr>
          <w:b/>
          <w:sz w:val="44"/>
        </w:rPr>
        <w:t>mluva</w:t>
      </w:r>
      <w:r w:rsidRPr="001A3B72">
        <w:rPr>
          <w:b/>
          <w:sz w:val="44"/>
        </w:rPr>
        <w:t xml:space="preserve"> na výkon stavebného dozoru</w:t>
      </w:r>
    </w:p>
    <w:p w:rsidR="00CF7CA2" w:rsidRPr="001A3B72" w:rsidRDefault="00952488" w:rsidP="00952488">
      <w:pPr>
        <w:autoSpaceDE w:val="0"/>
        <w:autoSpaceDN w:val="0"/>
        <w:adjustRightInd w:val="0"/>
        <w:jc w:val="center"/>
        <w:rPr>
          <w:sz w:val="28"/>
          <w:lang w:eastAsia="cs-CZ"/>
        </w:rPr>
      </w:pPr>
      <w:r w:rsidRPr="001A3B72">
        <w:rPr>
          <w:szCs w:val="22"/>
        </w:rPr>
        <w:t>uzatvorená v zmysle § 269 ods. 2 zákona č. 513/1991 Zb. Obchodného zákonníka v znení neskorších zmien a doplnkov (ďalej iba „ Zmluva“ )</w:t>
      </w:r>
    </w:p>
    <w:p w:rsidR="00CF7CA2" w:rsidRPr="001A3B72" w:rsidRDefault="00CF7CA2" w:rsidP="00841C16">
      <w:pPr>
        <w:jc w:val="center"/>
        <w:rPr>
          <w:lang w:eastAsia="cs-CZ"/>
        </w:rPr>
      </w:pPr>
    </w:p>
    <w:p w:rsidR="00B52A76" w:rsidRDefault="00B52A76" w:rsidP="00841C16">
      <w:pPr>
        <w:jc w:val="center"/>
        <w:rPr>
          <w:lang w:eastAsia="cs-CZ"/>
        </w:rPr>
      </w:pPr>
    </w:p>
    <w:p w:rsidR="00FC73F3" w:rsidRPr="001A3B72" w:rsidRDefault="00FC73F3" w:rsidP="00841C16">
      <w:pPr>
        <w:jc w:val="center"/>
        <w:rPr>
          <w:lang w:eastAsia="cs-CZ"/>
        </w:rPr>
      </w:pPr>
    </w:p>
    <w:p w:rsidR="00B52A76" w:rsidRPr="001A3B72" w:rsidRDefault="00B52A76" w:rsidP="00841C16">
      <w:pPr>
        <w:jc w:val="center"/>
        <w:rPr>
          <w:lang w:eastAsia="cs-CZ"/>
        </w:rPr>
      </w:pPr>
    </w:p>
    <w:p w:rsidR="00B52A76" w:rsidRPr="001A3B72" w:rsidRDefault="00B52A76" w:rsidP="00B52A76">
      <w:pPr>
        <w:jc w:val="center"/>
        <w:rPr>
          <w:b/>
          <w:lang w:eastAsia="cs-CZ"/>
        </w:rPr>
      </w:pPr>
      <w:r w:rsidRPr="001A3B72">
        <w:rPr>
          <w:b/>
        </w:rPr>
        <w:t>ZMLUVNÉ STRANY</w:t>
      </w:r>
    </w:p>
    <w:p w:rsidR="00CF7CA2" w:rsidRPr="001A3B72" w:rsidRDefault="00CF7CA2" w:rsidP="00E408EC">
      <w:pPr>
        <w:jc w:val="both"/>
        <w:rPr>
          <w:b/>
          <w:lang w:eastAsia="cs-CZ"/>
        </w:rPr>
      </w:pPr>
    </w:p>
    <w:p w:rsidR="000F31C3" w:rsidRPr="001A3B72" w:rsidRDefault="000F31C3" w:rsidP="00E408EC">
      <w:pPr>
        <w:jc w:val="both"/>
        <w:rPr>
          <w:b/>
          <w:lang w:eastAsia="cs-CZ"/>
        </w:rPr>
      </w:pPr>
    </w:p>
    <w:p w:rsidR="000F31C3" w:rsidRDefault="000F31C3" w:rsidP="00E408EC">
      <w:pPr>
        <w:jc w:val="both"/>
        <w:rPr>
          <w:b/>
          <w:lang w:eastAsia="cs-CZ"/>
        </w:rPr>
      </w:pPr>
    </w:p>
    <w:p w:rsidR="00FC73F3" w:rsidRPr="001A3B72" w:rsidRDefault="00FC73F3" w:rsidP="00E408EC">
      <w:pPr>
        <w:jc w:val="both"/>
        <w:rPr>
          <w:b/>
          <w:lang w:eastAsia="cs-CZ"/>
        </w:rPr>
      </w:pPr>
    </w:p>
    <w:p w:rsidR="00CF7CA2" w:rsidRPr="001A3B72" w:rsidRDefault="00CF7CA2" w:rsidP="00E408EC">
      <w:pPr>
        <w:tabs>
          <w:tab w:val="left" w:pos="3544"/>
        </w:tabs>
        <w:jc w:val="both"/>
      </w:pPr>
      <w:r w:rsidRPr="001A3B72">
        <w:rPr>
          <w:b/>
        </w:rPr>
        <w:t>1.1</w:t>
      </w:r>
      <w:r w:rsidRPr="001A3B72">
        <w:t xml:space="preserve">  </w:t>
      </w:r>
      <w:r w:rsidR="00952488" w:rsidRPr="001A3B72">
        <w:rPr>
          <w:b/>
        </w:rPr>
        <w:t>Objednávateľ</w:t>
      </w:r>
      <w:r w:rsidRPr="001A3B72">
        <w:t xml:space="preserve">:  </w:t>
      </w:r>
      <w:r w:rsidR="00204081" w:rsidRPr="001A3B72">
        <w:tab/>
      </w:r>
      <w:r w:rsidR="00204081" w:rsidRPr="001A3B72">
        <w:rPr>
          <w:b/>
        </w:rPr>
        <w:t xml:space="preserve">Mesto Fiľakovo </w:t>
      </w:r>
    </w:p>
    <w:p w:rsidR="00204081" w:rsidRPr="001A3B72" w:rsidRDefault="00204081" w:rsidP="00E408EC">
      <w:pPr>
        <w:ind w:left="2832" w:firstLine="708"/>
        <w:jc w:val="both"/>
      </w:pPr>
      <w:r w:rsidRPr="001A3B72">
        <w:t>Radničná 25, 986 01 Fiľakovo</w:t>
      </w:r>
      <w:r w:rsidRPr="001A3B72">
        <w:tab/>
      </w:r>
    </w:p>
    <w:p w:rsidR="00204081" w:rsidRPr="001A3B72" w:rsidRDefault="00204081" w:rsidP="00E408EC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1A3B72">
        <w:rPr>
          <w:rFonts w:ascii="Times New Roman" w:hAnsi="Times New Roman"/>
          <w:sz w:val="24"/>
          <w:szCs w:val="24"/>
        </w:rPr>
        <w:t>Štatutárny orgán :</w:t>
      </w:r>
      <w:r w:rsidRPr="001A3B72">
        <w:rPr>
          <w:rFonts w:ascii="Times New Roman" w:hAnsi="Times New Roman"/>
          <w:sz w:val="24"/>
          <w:szCs w:val="24"/>
        </w:rPr>
        <w:tab/>
      </w:r>
      <w:r w:rsidRPr="001A3B72">
        <w:rPr>
          <w:rFonts w:ascii="Times New Roman" w:hAnsi="Times New Roman"/>
          <w:sz w:val="24"/>
          <w:szCs w:val="24"/>
        </w:rPr>
        <w:tab/>
        <w:t>Mgr. Attila AGÓCS, PhD. – primátor mesta</w:t>
      </w:r>
    </w:p>
    <w:p w:rsidR="00204081" w:rsidRPr="001A3B72" w:rsidRDefault="00204081" w:rsidP="00E408EC">
      <w:pPr>
        <w:jc w:val="both"/>
      </w:pPr>
      <w:r w:rsidRPr="001A3B72">
        <w:tab/>
        <w:t>Bankové spojenie:</w:t>
      </w:r>
      <w:r w:rsidRPr="001A3B72">
        <w:tab/>
      </w:r>
      <w:r w:rsidRPr="001A3B72">
        <w:tab/>
        <w:t xml:space="preserve">OTP Banka Slovensko a. s., </w:t>
      </w:r>
    </w:p>
    <w:p w:rsidR="00204081" w:rsidRPr="001A3B72" w:rsidRDefault="00204081" w:rsidP="00E408EC">
      <w:pPr>
        <w:tabs>
          <w:tab w:val="left" w:pos="3544"/>
        </w:tabs>
        <w:ind w:left="567" w:firstLine="144"/>
        <w:jc w:val="both"/>
      </w:pPr>
      <w:r w:rsidRPr="001A3B72">
        <w:t>IBAN:</w:t>
      </w:r>
      <w:r w:rsidRPr="001A3B72">
        <w:tab/>
        <w:t>SK 95 5200 0000 0000 08174961</w:t>
      </w:r>
    </w:p>
    <w:p w:rsidR="00204081" w:rsidRPr="001A3B72" w:rsidRDefault="00204081" w:rsidP="00E408EC">
      <w:pPr>
        <w:jc w:val="both"/>
      </w:pPr>
      <w:r w:rsidRPr="001A3B72">
        <w:tab/>
        <w:t>IČO:</w:t>
      </w:r>
      <w:r w:rsidRPr="001A3B72">
        <w:tab/>
      </w:r>
      <w:r w:rsidRPr="001A3B72">
        <w:tab/>
      </w:r>
      <w:r w:rsidRPr="001A3B72">
        <w:tab/>
      </w:r>
      <w:r w:rsidRPr="001A3B72">
        <w:tab/>
        <w:t>00316075</w:t>
      </w:r>
    </w:p>
    <w:p w:rsidR="00204081" w:rsidRPr="001A3B72" w:rsidRDefault="00204081" w:rsidP="00E408EC">
      <w:pPr>
        <w:jc w:val="both"/>
      </w:pPr>
      <w:r w:rsidRPr="001A3B72">
        <w:tab/>
        <w:t>DIČ :</w:t>
      </w:r>
      <w:r w:rsidRPr="001A3B72">
        <w:tab/>
      </w:r>
      <w:r w:rsidRPr="001A3B72">
        <w:tab/>
      </w:r>
      <w:r w:rsidRPr="001A3B72">
        <w:tab/>
      </w:r>
      <w:r w:rsidRPr="001A3B72">
        <w:tab/>
        <w:t>2021115052</w:t>
      </w:r>
    </w:p>
    <w:p w:rsidR="00204081" w:rsidRPr="001A3B72" w:rsidRDefault="00204081" w:rsidP="00E408EC">
      <w:pPr>
        <w:jc w:val="both"/>
      </w:pPr>
      <w:r w:rsidRPr="001A3B72">
        <w:tab/>
        <w:t>Osoby oprávnené rokovať</w:t>
      </w:r>
      <w:r w:rsidRPr="001A3B72">
        <w:tab/>
      </w:r>
    </w:p>
    <w:p w:rsidR="00204081" w:rsidRPr="001A3B72" w:rsidRDefault="00204081" w:rsidP="00E408EC">
      <w:pPr>
        <w:jc w:val="both"/>
      </w:pPr>
      <w:r w:rsidRPr="001A3B72">
        <w:tab/>
        <w:t>- vo veciach zmluvných</w:t>
      </w:r>
      <w:r w:rsidRPr="001A3B72">
        <w:tab/>
        <w:t>JUDr. Norbert Gecso</w:t>
      </w:r>
    </w:p>
    <w:p w:rsidR="00204081" w:rsidRPr="001A3B72" w:rsidRDefault="00204081" w:rsidP="00E408EC">
      <w:pPr>
        <w:jc w:val="both"/>
      </w:pPr>
      <w:r w:rsidRPr="001A3B72">
        <w:tab/>
        <w:t>- vo veciach technických</w:t>
      </w:r>
      <w:r w:rsidRPr="001A3B72">
        <w:tab/>
        <w:t>Ing. Ivan Vanko</w:t>
      </w:r>
    </w:p>
    <w:p w:rsidR="00204081" w:rsidRPr="001A3B72" w:rsidRDefault="00204081" w:rsidP="00E408EC">
      <w:pPr>
        <w:jc w:val="both"/>
      </w:pPr>
      <w:r w:rsidRPr="001A3B72">
        <w:tab/>
        <w:t>Telefón:</w:t>
      </w:r>
      <w:r w:rsidRPr="001A3B72">
        <w:tab/>
      </w:r>
      <w:r w:rsidRPr="001A3B72">
        <w:tab/>
      </w:r>
      <w:r w:rsidRPr="001A3B72">
        <w:tab/>
        <w:t>047 - 4381001</w:t>
      </w:r>
    </w:p>
    <w:p w:rsidR="009D3A7F" w:rsidRPr="001A3B72" w:rsidRDefault="00204081" w:rsidP="00E408EC">
      <w:pPr>
        <w:tabs>
          <w:tab w:val="left" w:pos="709"/>
          <w:tab w:val="left" w:pos="3544"/>
        </w:tabs>
        <w:jc w:val="both"/>
      </w:pPr>
      <w:r w:rsidRPr="001A3B72">
        <w:tab/>
        <w:t>E-mail:</w:t>
      </w:r>
      <w:r w:rsidR="006E6901" w:rsidRPr="001A3B72">
        <w:tab/>
      </w:r>
      <w:hyperlink r:id="rId7" w:history="1">
        <w:r w:rsidRPr="001A3B72">
          <w:rPr>
            <w:rStyle w:val="Hypertextovprepojenie"/>
            <w:color w:val="auto"/>
          </w:rPr>
          <w:t>ivan.vanko@filakovo.sk</w:t>
        </w:r>
      </w:hyperlink>
      <w:r w:rsidRPr="001A3B72">
        <w:t xml:space="preserve"> </w:t>
      </w:r>
      <w:r w:rsidRPr="001A3B72">
        <w:tab/>
      </w:r>
      <w:r w:rsidR="00CF7CA2" w:rsidRPr="001A3B72">
        <w:t xml:space="preserve">      </w:t>
      </w:r>
    </w:p>
    <w:p w:rsidR="00CF7CA2" w:rsidRDefault="00CF7CA2" w:rsidP="00E408EC">
      <w:pPr>
        <w:jc w:val="both"/>
      </w:pPr>
      <w:r w:rsidRPr="001A3B72">
        <w:t xml:space="preserve">                     </w:t>
      </w:r>
    </w:p>
    <w:p w:rsidR="00FC73F3" w:rsidRDefault="00FC73F3" w:rsidP="00E408EC">
      <w:pPr>
        <w:jc w:val="both"/>
      </w:pPr>
    </w:p>
    <w:p w:rsidR="00FC73F3" w:rsidRPr="001A3B72" w:rsidRDefault="00FC73F3" w:rsidP="00FC73F3">
      <w:pPr>
        <w:jc w:val="center"/>
        <w:rPr>
          <w:lang w:eastAsia="cs-CZ"/>
        </w:rPr>
      </w:pPr>
      <w:r>
        <w:t>a</w:t>
      </w:r>
    </w:p>
    <w:p w:rsidR="00CF7CA2" w:rsidRDefault="00CF7CA2" w:rsidP="00E408EC">
      <w:pPr>
        <w:jc w:val="both"/>
        <w:rPr>
          <w:color w:val="FF0000"/>
          <w:lang w:eastAsia="cs-CZ"/>
        </w:rPr>
      </w:pPr>
    </w:p>
    <w:p w:rsidR="00FC73F3" w:rsidRPr="001A3B72" w:rsidRDefault="00FC73F3" w:rsidP="00E408EC">
      <w:pPr>
        <w:jc w:val="both"/>
        <w:rPr>
          <w:color w:val="FF0000"/>
          <w:lang w:eastAsia="cs-CZ"/>
        </w:rPr>
      </w:pPr>
    </w:p>
    <w:p w:rsidR="00E7090C" w:rsidRPr="00E7090C" w:rsidRDefault="00952488" w:rsidP="002D13F0">
      <w:pPr>
        <w:numPr>
          <w:ilvl w:val="1"/>
          <w:numId w:val="26"/>
        </w:numPr>
        <w:tabs>
          <w:tab w:val="left" w:pos="426"/>
          <w:tab w:val="left" w:pos="3544"/>
        </w:tabs>
        <w:jc w:val="both"/>
        <w:rPr>
          <w:b/>
          <w:lang w:eastAsia="cs-CZ"/>
        </w:rPr>
      </w:pPr>
      <w:r w:rsidRPr="00E7090C">
        <w:rPr>
          <w:b/>
        </w:rPr>
        <w:t>Poskytovateľ</w:t>
      </w:r>
      <w:r w:rsidR="00CF7CA2" w:rsidRPr="00E7090C">
        <w:rPr>
          <w:b/>
        </w:rPr>
        <w:t xml:space="preserve">:  </w:t>
      </w:r>
      <w:r w:rsidR="00C34AA6" w:rsidRPr="00E7090C">
        <w:rPr>
          <w:b/>
        </w:rPr>
        <w:tab/>
      </w:r>
    </w:p>
    <w:p w:rsidR="00CF7CA2" w:rsidRPr="001A3B72" w:rsidRDefault="00CF7CA2" w:rsidP="00E7090C">
      <w:pPr>
        <w:tabs>
          <w:tab w:val="left" w:pos="426"/>
          <w:tab w:val="left" w:pos="3544"/>
        </w:tabs>
        <w:jc w:val="both"/>
        <w:rPr>
          <w:lang w:eastAsia="cs-CZ"/>
        </w:rPr>
      </w:pPr>
      <w:r w:rsidRPr="001A3B72">
        <w:t xml:space="preserve">          Sídlo:</w:t>
      </w:r>
      <w:r w:rsidR="00C34AA6" w:rsidRPr="001A3B72">
        <w:tab/>
      </w:r>
    </w:p>
    <w:p w:rsidR="00CF7CA2" w:rsidRPr="001A3B72" w:rsidRDefault="00CF7CA2" w:rsidP="00C34AA6">
      <w:pPr>
        <w:tabs>
          <w:tab w:val="left" w:pos="3544"/>
        </w:tabs>
        <w:jc w:val="both"/>
        <w:rPr>
          <w:lang w:eastAsia="cs-CZ"/>
        </w:rPr>
      </w:pPr>
      <w:r w:rsidRPr="001A3B72">
        <w:t xml:space="preserve">           </w:t>
      </w:r>
      <w:proofErr w:type="spellStart"/>
      <w:r w:rsidRPr="001A3B72">
        <w:t>tel</w:t>
      </w:r>
      <w:proofErr w:type="spellEnd"/>
      <w:r w:rsidRPr="001A3B72">
        <w:t xml:space="preserve">/fax:  </w:t>
      </w:r>
      <w:r w:rsidR="00C34AA6" w:rsidRPr="001A3B72">
        <w:tab/>
      </w:r>
      <w:r w:rsidR="009D3A7F" w:rsidRPr="001A3B72">
        <w:tab/>
      </w:r>
      <w:r w:rsidRPr="001A3B72">
        <w:t xml:space="preserve">  </w:t>
      </w:r>
    </w:p>
    <w:p w:rsidR="00CF7CA2" w:rsidRPr="001A3B72" w:rsidRDefault="00CF7CA2" w:rsidP="00C34AA6">
      <w:pPr>
        <w:tabs>
          <w:tab w:val="left" w:pos="3544"/>
        </w:tabs>
        <w:jc w:val="both"/>
        <w:rPr>
          <w:lang w:eastAsia="cs-CZ"/>
        </w:rPr>
      </w:pPr>
      <w:r w:rsidRPr="001A3B72">
        <w:t xml:space="preserve">           </w:t>
      </w:r>
      <w:r w:rsidR="009D3A7F" w:rsidRPr="001A3B72">
        <w:t>E-</w:t>
      </w:r>
      <w:r w:rsidRPr="001A3B72">
        <w:t xml:space="preserve">mail: </w:t>
      </w:r>
      <w:r w:rsidR="00C34AA6" w:rsidRPr="001A3B72">
        <w:tab/>
      </w:r>
      <w:r w:rsidR="009D3A7F" w:rsidRPr="001A3B72">
        <w:tab/>
      </w:r>
    </w:p>
    <w:p w:rsidR="00CF7CA2" w:rsidRPr="001A3B72" w:rsidRDefault="00B52A76" w:rsidP="00E408EC">
      <w:pPr>
        <w:jc w:val="both"/>
        <w:rPr>
          <w:lang w:eastAsia="cs-CZ"/>
        </w:rPr>
      </w:pPr>
      <w:r w:rsidRPr="001A3B72">
        <w:tab/>
      </w:r>
      <w:r w:rsidR="00CF7CA2" w:rsidRPr="001A3B72">
        <w:t>Štatutárn</w:t>
      </w:r>
      <w:r w:rsidRPr="001A3B72">
        <w:t>y</w:t>
      </w:r>
      <w:r w:rsidR="00CF7CA2" w:rsidRPr="001A3B72">
        <w:t xml:space="preserve">  zástupca  vo  veciach</w:t>
      </w:r>
    </w:p>
    <w:p w:rsidR="00CF7CA2" w:rsidRPr="001A3B72" w:rsidRDefault="00131AA7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1A3B72">
        <w:tab/>
      </w:r>
      <w:r w:rsidR="00CF7CA2" w:rsidRPr="001A3B72">
        <w:t>a/ technických:</w:t>
      </w:r>
      <w:r w:rsidR="00C34AA6" w:rsidRPr="001A3B72">
        <w:tab/>
      </w:r>
      <w:r w:rsidR="00A3604B" w:rsidRPr="001A3B72">
        <w:tab/>
      </w:r>
    </w:p>
    <w:p w:rsidR="00CF7CA2" w:rsidRPr="001A3B72" w:rsidRDefault="00131AA7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1A3B72">
        <w:tab/>
      </w:r>
      <w:r w:rsidR="00CF7CA2" w:rsidRPr="001A3B72">
        <w:t>b/ zmluvných:</w:t>
      </w:r>
      <w:r w:rsidR="00C34AA6" w:rsidRPr="001A3B72">
        <w:tab/>
      </w:r>
      <w:r w:rsidR="00A3604B" w:rsidRPr="001A3B72">
        <w:tab/>
      </w:r>
    </w:p>
    <w:p w:rsidR="00A3604B" w:rsidRPr="001A3B72" w:rsidRDefault="00131AA7" w:rsidP="00C34AA6">
      <w:pPr>
        <w:tabs>
          <w:tab w:val="left" w:pos="709"/>
          <w:tab w:val="left" w:pos="3544"/>
        </w:tabs>
        <w:jc w:val="both"/>
      </w:pPr>
      <w:r w:rsidRPr="001A3B72">
        <w:rPr>
          <w:b/>
        </w:rPr>
        <w:tab/>
      </w:r>
      <w:r w:rsidR="00CF7CA2" w:rsidRPr="001A3B72">
        <w:t>IČO:</w:t>
      </w:r>
      <w:r w:rsidR="00C34AA6" w:rsidRPr="001A3B72">
        <w:tab/>
      </w:r>
    </w:p>
    <w:p w:rsidR="00952488" w:rsidRPr="001A3B72" w:rsidRDefault="00131AA7" w:rsidP="00C34AA6">
      <w:pPr>
        <w:tabs>
          <w:tab w:val="left" w:pos="709"/>
          <w:tab w:val="left" w:pos="3544"/>
        </w:tabs>
        <w:jc w:val="both"/>
      </w:pPr>
      <w:r w:rsidRPr="001A3B72">
        <w:rPr>
          <w:bCs/>
        </w:rPr>
        <w:tab/>
      </w:r>
      <w:r w:rsidR="00A3604B" w:rsidRPr="001A3B72">
        <w:rPr>
          <w:bCs/>
        </w:rPr>
        <w:t>DIČ</w:t>
      </w:r>
      <w:r w:rsidR="00CF7CA2" w:rsidRPr="001A3B72">
        <w:t xml:space="preserve">: </w:t>
      </w:r>
      <w:r w:rsidR="00C34AA6" w:rsidRPr="001A3B72">
        <w:tab/>
      </w:r>
    </w:p>
    <w:p w:rsidR="00A3604B" w:rsidRPr="001A3B72" w:rsidRDefault="00131AA7" w:rsidP="00C34AA6">
      <w:pPr>
        <w:tabs>
          <w:tab w:val="left" w:pos="709"/>
          <w:tab w:val="left" w:pos="3544"/>
        </w:tabs>
        <w:jc w:val="both"/>
      </w:pPr>
      <w:r w:rsidRPr="001A3B72">
        <w:tab/>
      </w:r>
      <w:r w:rsidR="00CF7CA2" w:rsidRPr="001A3B72">
        <w:t>Bankové  spojenie:</w:t>
      </w:r>
      <w:r w:rsidR="00C34AA6" w:rsidRPr="001A3B72">
        <w:tab/>
      </w:r>
      <w:r w:rsidR="00A3604B" w:rsidRPr="001A3B72">
        <w:tab/>
      </w:r>
      <w:r w:rsidR="00CF7CA2" w:rsidRPr="001A3B72">
        <w:t xml:space="preserve">   </w:t>
      </w:r>
    </w:p>
    <w:p w:rsidR="00CF7CA2" w:rsidRPr="001A3B72" w:rsidRDefault="00131AA7" w:rsidP="00C34AA6">
      <w:pPr>
        <w:tabs>
          <w:tab w:val="left" w:pos="709"/>
          <w:tab w:val="left" w:pos="3544"/>
        </w:tabs>
        <w:jc w:val="both"/>
      </w:pPr>
      <w:r w:rsidRPr="001A3B72">
        <w:tab/>
      </w:r>
      <w:r w:rsidR="00CF7CA2" w:rsidRPr="001A3B72">
        <w:t>číslo  účtu:</w:t>
      </w:r>
      <w:r w:rsidR="00C34AA6" w:rsidRPr="001A3B72">
        <w:tab/>
      </w:r>
    </w:p>
    <w:p w:rsidR="00A3604B" w:rsidRPr="001A3B72" w:rsidRDefault="00131AA7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1A3B72">
        <w:tab/>
      </w:r>
      <w:r w:rsidR="00A3604B" w:rsidRPr="001A3B72">
        <w:t>IBAN:</w:t>
      </w:r>
      <w:r w:rsidR="00C34AA6" w:rsidRPr="001A3B72">
        <w:t xml:space="preserve"> </w:t>
      </w:r>
      <w:r w:rsidR="00C34AA6" w:rsidRPr="001A3B72">
        <w:tab/>
      </w:r>
    </w:p>
    <w:p w:rsidR="00CF7CA2" w:rsidRPr="001A3B72" w:rsidRDefault="00CF7CA2" w:rsidP="00E408EC">
      <w:pPr>
        <w:jc w:val="both"/>
        <w:rPr>
          <w:color w:val="FF0000"/>
          <w:lang w:eastAsia="cs-CZ"/>
        </w:rPr>
      </w:pPr>
    </w:p>
    <w:p w:rsidR="00C34AA6" w:rsidRDefault="00C34AA6" w:rsidP="00E408EC">
      <w:pPr>
        <w:jc w:val="both"/>
        <w:rPr>
          <w:color w:val="FF0000"/>
          <w:lang w:eastAsia="cs-CZ"/>
        </w:rPr>
      </w:pPr>
    </w:p>
    <w:p w:rsidR="00FC73F3" w:rsidRDefault="00FC73F3" w:rsidP="00E408EC">
      <w:pPr>
        <w:jc w:val="both"/>
        <w:rPr>
          <w:color w:val="FF0000"/>
          <w:lang w:eastAsia="cs-CZ"/>
        </w:rPr>
      </w:pPr>
    </w:p>
    <w:p w:rsidR="00FC73F3" w:rsidRPr="001A3B72" w:rsidRDefault="00FC73F3" w:rsidP="00E408EC">
      <w:pPr>
        <w:jc w:val="both"/>
        <w:rPr>
          <w:color w:val="FF0000"/>
          <w:lang w:eastAsia="cs-CZ"/>
        </w:rPr>
      </w:pPr>
    </w:p>
    <w:p w:rsidR="00CF7CA2" w:rsidRPr="001A3B72" w:rsidRDefault="00CF7CA2" w:rsidP="00E408EC">
      <w:pPr>
        <w:jc w:val="both"/>
        <w:rPr>
          <w:lang w:eastAsia="cs-CZ"/>
        </w:rPr>
      </w:pPr>
    </w:p>
    <w:p w:rsidR="00E408EC" w:rsidRPr="001A3B72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1</w:t>
      </w:r>
    </w:p>
    <w:p w:rsidR="00E408EC" w:rsidRPr="001A3B72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PREDMET ZMLUVY</w:t>
      </w:r>
    </w:p>
    <w:p w:rsidR="00B52A76" w:rsidRPr="001A3B72" w:rsidRDefault="00B52A76" w:rsidP="00B52A76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E7090C" w:rsidRDefault="00E408EC" w:rsidP="00E7090C">
      <w:pPr>
        <w:autoSpaceDE w:val="0"/>
        <w:autoSpaceDN w:val="0"/>
        <w:adjustRightInd w:val="0"/>
        <w:jc w:val="both"/>
      </w:pPr>
      <w:r w:rsidRPr="00E7090C">
        <w:rPr>
          <w:b/>
          <w:bCs/>
        </w:rPr>
        <w:t xml:space="preserve">1.1 </w:t>
      </w:r>
      <w:r w:rsidRPr="00E7090C">
        <w:t>Poskytovateľ sa zaväzuje, že pre objednávateľa zabezpečí výkon stavebného dozoru v rámci investičnej</w:t>
      </w:r>
      <w:r w:rsidR="00B52A76" w:rsidRPr="00E7090C">
        <w:t xml:space="preserve"> </w:t>
      </w:r>
      <w:r w:rsidRPr="00E7090C">
        <w:t>akcie „</w:t>
      </w:r>
      <w:r w:rsidR="00E7090C" w:rsidRPr="00E7090C">
        <w:rPr>
          <w:b/>
          <w:bCs/>
        </w:rPr>
        <w:t xml:space="preserve">CYKLOCHODNÍK FIĽAKOVO - CYKLOCHODNÍK </w:t>
      </w:r>
      <w:r w:rsidR="00E7090C">
        <w:rPr>
          <w:b/>
          <w:bCs/>
        </w:rPr>
        <w:t xml:space="preserve">-             </w:t>
      </w:r>
      <w:r w:rsidR="00E7090C" w:rsidRPr="00E7090C">
        <w:rPr>
          <w:b/>
          <w:bCs/>
        </w:rPr>
        <w:t>I. ETAPA</w:t>
      </w:r>
      <w:r w:rsidRPr="00E7090C">
        <w:rPr>
          <w:b/>
          <w:bCs/>
        </w:rPr>
        <w:t xml:space="preserve">“ </w:t>
      </w:r>
      <w:r w:rsidRPr="00E7090C">
        <w:t>v</w:t>
      </w:r>
      <w:r w:rsidR="00B52A76" w:rsidRPr="00E7090C">
        <w:t> </w:t>
      </w:r>
      <w:r w:rsidRPr="00E7090C">
        <w:t>objekte</w:t>
      </w:r>
      <w:r w:rsidR="00B52A76" w:rsidRPr="00E7090C">
        <w:t xml:space="preserve"> budovy bývalej základnej umeleckej školy</w:t>
      </w:r>
      <w:r w:rsidRPr="00E7090C">
        <w:t xml:space="preserve"> v rozsa</w:t>
      </w:r>
      <w:r w:rsidR="00B52A76" w:rsidRPr="00E7090C">
        <w:t>hu podľa článku 2 tejto Zmluvy.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1.2 </w:t>
      </w:r>
      <w:r w:rsidRPr="001A3B72">
        <w:t>Kontrolnou činnosťou stavebný dozor sleduje, či sa stavba uskutočňuje v súlade s platnými technickými</w:t>
      </w:r>
      <w:r w:rsidR="00B52A76" w:rsidRPr="001A3B72">
        <w:t xml:space="preserve"> </w:t>
      </w:r>
      <w:r w:rsidRPr="001A3B72">
        <w:t xml:space="preserve">normami, právnymi predpismi a so zmluvou o dielo </w:t>
      </w:r>
      <w:r w:rsidR="00B52A76" w:rsidRPr="001A3B72">
        <w:t xml:space="preserve">                              </w:t>
      </w:r>
      <w:r w:rsidRPr="001A3B72">
        <w:t xml:space="preserve">č. </w:t>
      </w:r>
      <w:r w:rsidR="00B52A76" w:rsidRPr="001A3B72">
        <w:t>_______________</w:t>
      </w:r>
      <w:r w:rsidR="00B52A76" w:rsidRPr="001A3B72">
        <w:rPr>
          <w:i/>
        </w:rPr>
        <w:t>(doplní sa po vykonaní VO na realizáciu stavby)</w:t>
      </w:r>
      <w:r w:rsidRPr="001A3B72">
        <w:t xml:space="preserve">, účinne uzatvorenou medzi </w:t>
      </w:r>
      <w:r w:rsidR="00B52A76" w:rsidRPr="001A3B72">
        <w:t>Mestom Fiľakovo</w:t>
      </w:r>
      <w:r w:rsidRPr="001A3B72">
        <w:t xml:space="preserve"> a</w:t>
      </w:r>
      <w:r w:rsidR="00B52A76" w:rsidRPr="001A3B72">
        <w:t xml:space="preserve"> ________________ </w:t>
      </w:r>
      <w:r w:rsidR="00B52A76" w:rsidRPr="001A3B72">
        <w:rPr>
          <w:i/>
        </w:rPr>
        <w:t>(doplní sa po vykonaní VO na realizáciu stavby)</w:t>
      </w:r>
      <w:r w:rsidRPr="001A3B72">
        <w:t xml:space="preserve">, </w:t>
      </w:r>
      <w:r w:rsidR="00B52A76" w:rsidRPr="001A3B72">
        <w:t xml:space="preserve">zo </w:t>
      </w:r>
      <w:r w:rsidRPr="001A3B72">
        <w:t>dňa</w:t>
      </w:r>
      <w:r w:rsidR="00B52A76" w:rsidRPr="001A3B72">
        <w:t xml:space="preserve"> ___________ </w:t>
      </w:r>
      <w:r w:rsidR="00B52A76" w:rsidRPr="001A3B72">
        <w:rPr>
          <w:i/>
        </w:rPr>
        <w:t>(doplní sa po vykonaní VO na realizáciu stavby)</w:t>
      </w:r>
      <w:r w:rsidRPr="001A3B72">
        <w:t xml:space="preserve"> (ďalej ako „Zmluva o dielo“).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1.3 </w:t>
      </w:r>
      <w:r w:rsidRPr="001A3B72">
        <w:t>Rozsah prác, ktoré bude stavebný dozor vykonávať, je stanovený Zmluvou o dielo. Stavebný dozor je</w:t>
      </w:r>
      <w:r w:rsidR="00B52A76" w:rsidRPr="001A3B72">
        <w:t xml:space="preserve"> </w:t>
      </w:r>
      <w:r w:rsidRPr="001A3B72">
        <w:t>oboznámený so Zmluvou o dielo vopred a jedno vyhotovenie Zmluvy o dielo mu bude odovzdané pri podpise</w:t>
      </w:r>
      <w:r w:rsidR="00B52A76" w:rsidRPr="001A3B72">
        <w:t xml:space="preserve"> </w:t>
      </w:r>
      <w:r w:rsidRPr="001A3B72">
        <w:t>tejto zmluvy.</w:t>
      </w:r>
    </w:p>
    <w:p w:rsidR="00FC73F3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1.4 </w:t>
      </w:r>
      <w:r w:rsidR="00B52A76" w:rsidRPr="001A3B72">
        <w:t>Objednávateľ</w:t>
      </w:r>
      <w:r w:rsidRPr="001A3B72">
        <w:t xml:space="preserve"> sa zaväzuje, že za vykonávanie kontrolnej činnosti uhradí stavebnému dozoru dohodnutú</w:t>
      </w:r>
      <w:r w:rsidR="00B52A76" w:rsidRPr="001A3B72">
        <w:t xml:space="preserve"> </w:t>
      </w:r>
      <w:r w:rsidRPr="001A3B72">
        <w:t>odmenu podľa článku 5 a poskytne mu dojednané spolupôsobenie podľa článku 7 Zmluvy.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B52A76" w:rsidRPr="001A3B72" w:rsidRDefault="00B52A76" w:rsidP="00E408EC">
      <w:pPr>
        <w:autoSpaceDE w:val="0"/>
        <w:autoSpaceDN w:val="0"/>
        <w:adjustRightInd w:val="0"/>
        <w:jc w:val="both"/>
        <w:rPr>
          <w:b/>
          <w:bCs/>
        </w:rPr>
      </w:pPr>
    </w:p>
    <w:p w:rsidR="00E408EC" w:rsidRPr="001A3B72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2</w:t>
      </w:r>
    </w:p>
    <w:p w:rsidR="00E408EC" w:rsidRPr="001A3B72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ROZSAH PREDMETU ZMLUVY</w:t>
      </w:r>
    </w:p>
    <w:p w:rsidR="00B52A76" w:rsidRPr="001A3B72" w:rsidRDefault="00B52A76" w:rsidP="00B52A76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2.1 </w:t>
      </w:r>
      <w:r w:rsidRPr="001A3B72">
        <w:t>Rozsah výkonu kontrolnej činnosti zahŕňa najmä: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a) oboznámenie sa s podkladmi na základe ktorých sa pripravuje investičná akcia, najmä s projektom a</w:t>
      </w:r>
      <w:r w:rsidR="00B52A76" w:rsidRPr="001A3B72">
        <w:t xml:space="preserve"> </w:t>
      </w:r>
      <w:r w:rsidRPr="001A3B72">
        <w:t>obsahom Zmluvy o dielo medzi objednávateľom a zhotoviteľom stavby,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b) spolupráca s projektantom vykonávajúcim autorský dozor,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c) kontrola stavebného denníka,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d) zvolávanie kontrolných dní a vyhotovenie zápisov,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 xml:space="preserve">e) bezodkladne informovanie </w:t>
      </w:r>
      <w:r w:rsidR="00B52A76" w:rsidRPr="001A3B72">
        <w:t>objednávateľa</w:t>
      </w:r>
      <w:r w:rsidRPr="001A3B72">
        <w:t xml:space="preserve"> o všetkých závažných okolnostiach,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f) odsúhlasovanie prípadných dodatkov a zmien, ktoré nezvyšujú náklady stavby, nepredlžujú lehotu prác</w:t>
      </w:r>
      <w:r w:rsidR="00B52A76" w:rsidRPr="001A3B72">
        <w:t xml:space="preserve"> </w:t>
      </w:r>
      <w:r w:rsidRPr="001A3B72">
        <w:t xml:space="preserve">a nezhoršujú parametre stavby (ostatné dodatky a zmeny predkladať s vlastným vyjadrením </w:t>
      </w:r>
      <w:r w:rsidR="00B52A76" w:rsidRPr="001A3B72">
        <w:t>objednávateľovi</w:t>
      </w:r>
      <w:r w:rsidRPr="001A3B72">
        <w:t>),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g) sledovanie predpísaných prác, kontrolu ich výsledkov a vyžadovanie dokladov, ktoré preukazujú kvalitu</w:t>
      </w:r>
      <w:r w:rsidR="00B52A76" w:rsidRPr="001A3B72">
        <w:t xml:space="preserve"> </w:t>
      </w:r>
      <w:r w:rsidRPr="001A3B72">
        <w:t>vykonaných prác,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h) kontrolu postupu prác podľa časového plánu stavby a Zmluvy o dielo a upozornenie zhotoviteľa na</w:t>
      </w:r>
      <w:r w:rsidR="00B52A76" w:rsidRPr="001A3B72">
        <w:t xml:space="preserve"> </w:t>
      </w:r>
      <w:r w:rsidRPr="001A3B72">
        <w:t>nedodržanie termínov, vrátane prípravy podkladov pre uplatňovanie sankcií,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ch) zabezpečenie riadneho odovzdania a prevzatia stavby resp. preberacieho konania,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i) spísanie vád a nedorobkov,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j) kontrola odstraňovania vád a nedorobkov zistených pri preberaní v dohodnutých termínoch,</w:t>
      </w:r>
    </w:p>
    <w:p w:rsidR="00B52A76" w:rsidRPr="001A3B72" w:rsidRDefault="00E408EC" w:rsidP="00E408EC">
      <w:pPr>
        <w:autoSpaceDE w:val="0"/>
        <w:autoSpaceDN w:val="0"/>
        <w:adjustRightInd w:val="0"/>
        <w:jc w:val="both"/>
      </w:pPr>
      <w:r w:rsidRPr="001A3B72">
        <w:t>k) kontrola odstraňovania vád v rámci záručnej lehoty</w:t>
      </w:r>
    </w:p>
    <w:p w:rsidR="00E408EC" w:rsidRDefault="00B52A76" w:rsidP="00E408EC">
      <w:pPr>
        <w:autoSpaceDE w:val="0"/>
        <w:autoSpaceDN w:val="0"/>
        <w:adjustRightInd w:val="0"/>
        <w:jc w:val="both"/>
      </w:pPr>
      <w:r w:rsidRPr="001A3B72">
        <w:t>l) a ostatné činnosti podľa Prílohy č. 1</w:t>
      </w:r>
      <w:r w:rsidR="00E408EC" w:rsidRPr="001A3B72">
        <w:t>.</w:t>
      </w:r>
      <w:r w:rsidR="00856611" w:rsidRPr="001A3B72">
        <w:t xml:space="preserve"> Príloha č. 1 je nedeliteľnou súčasťou zmluvy.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1A3B72" w:rsidRDefault="001A3B72" w:rsidP="00E408EC">
      <w:pPr>
        <w:autoSpaceDE w:val="0"/>
        <w:autoSpaceDN w:val="0"/>
        <w:adjustRightInd w:val="0"/>
        <w:jc w:val="both"/>
      </w:pPr>
    </w:p>
    <w:p w:rsidR="00FC73F3" w:rsidRDefault="00FC73F3" w:rsidP="00E408EC">
      <w:pPr>
        <w:autoSpaceDE w:val="0"/>
        <w:autoSpaceDN w:val="0"/>
        <w:adjustRightInd w:val="0"/>
        <w:jc w:val="both"/>
      </w:pPr>
    </w:p>
    <w:p w:rsidR="00FC73F3" w:rsidRDefault="00FC73F3" w:rsidP="00E408EC">
      <w:pPr>
        <w:autoSpaceDE w:val="0"/>
        <w:autoSpaceDN w:val="0"/>
        <w:adjustRightInd w:val="0"/>
        <w:jc w:val="both"/>
      </w:pP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3F5485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3</w:t>
      </w:r>
    </w:p>
    <w:p w:rsidR="00E408EC" w:rsidRPr="001A3B72" w:rsidRDefault="00E408EC" w:rsidP="003F5485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VYKONÁVANIE STAVEBNÉHO DOZORU</w:t>
      </w:r>
    </w:p>
    <w:p w:rsidR="003F5485" w:rsidRPr="001A3B72" w:rsidRDefault="003F5485" w:rsidP="003F5485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3.1 </w:t>
      </w:r>
      <w:r w:rsidRPr="00DD23FB">
        <w:rPr>
          <w:highlight w:val="yellow"/>
        </w:rPr>
        <w:t>Stavebný dozor bude vykonávaný priamo na stavbe</w:t>
      </w:r>
      <w:r w:rsidR="00DD23FB" w:rsidRPr="00DD23FB">
        <w:rPr>
          <w:highlight w:val="yellow"/>
        </w:rPr>
        <w:t xml:space="preserve"> a bude</w:t>
      </w:r>
      <w:r w:rsidRPr="00DD23FB">
        <w:rPr>
          <w:highlight w:val="yellow"/>
        </w:rPr>
        <w:t xml:space="preserve"> </w:t>
      </w:r>
      <w:r w:rsidR="00DD23FB" w:rsidRPr="00DD23FB">
        <w:rPr>
          <w:highlight w:val="yellow"/>
        </w:rPr>
        <w:t>organizovať kontrolné dni každý týždeň</w:t>
      </w:r>
      <w:r w:rsidRPr="00DD23FB">
        <w:rPr>
          <w:highlight w:val="yellow"/>
        </w:rPr>
        <w:t>.</w:t>
      </w:r>
      <w:r w:rsidRPr="001A3B72">
        <w:t xml:space="preserve"> Vyhodnotenie prác – kontrolný</w:t>
      </w:r>
      <w:r w:rsidR="003F5485" w:rsidRPr="001A3B72">
        <w:t xml:space="preserve"> </w:t>
      </w:r>
      <w:r w:rsidRPr="001A3B72">
        <w:t>deň bude dohodnutý pri zahájení prác.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3.2 </w:t>
      </w:r>
      <w:r w:rsidRPr="001A3B72">
        <w:t>Pri vykonávaní kontrolnej činnosti je stavebný dozor povinný kontrolovať spôsob a postup uskutočňovania</w:t>
      </w:r>
      <w:r w:rsidR="003F5485" w:rsidRPr="001A3B72">
        <w:t xml:space="preserve"> </w:t>
      </w:r>
      <w:r w:rsidRPr="001A3B72">
        <w:t>stavby tak, aby sa zaručila bezpečnosť a ochrana zdravia pri práci, v súlade s nariadením vlády č. 396/2006 Z. z.</w:t>
      </w:r>
      <w:r w:rsidR="003F5485" w:rsidRPr="001A3B72">
        <w:t xml:space="preserve"> </w:t>
      </w:r>
      <w:r w:rsidRPr="001A3B72">
        <w:t>o minimálnych bezpečnostných a zdravotných požiadavkách na stavenisko a súvisiacich predpisov.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3.3 </w:t>
      </w:r>
      <w:r w:rsidRPr="001A3B72">
        <w:t>Pri vykonávaní kontrolnej činnosti je stavebný dozor povinný kontrolovať dodržiavanie projektovej</w:t>
      </w:r>
      <w:r w:rsidR="003F5485" w:rsidRPr="001A3B72">
        <w:t xml:space="preserve"> </w:t>
      </w:r>
      <w:r w:rsidRPr="001A3B72">
        <w:t>dokumentácie, všeobecne záväzných právnych predpisov, technických noriem a dojednaní Zmluvy o dielo a</w:t>
      </w:r>
      <w:r w:rsidR="0005241B" w:rsidRPr="001A3B72">
        <w:t> </w:t>
      </w:r>
      <w:r w:rsidRPr="001A3B72">
        <w:t>tejto</w:t>
      </w:r>
      <w:r w:rsidR="0005241B" w:rsidRPr="001A3B72">
        <w:t xml:space="preserve"> </w:t>
      </w:r>
      <w:r w:rsidRPr="001A3B72">
        <w:t>Zmluvy. Stavebný dozor sa bude riadiť východiskovými podkladmi objednávateľa a dohodami zmluvných strán.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1A3B72">
        <w:t>Stavebný dozor je oprávnený a povinný urobiť príslušné zápisy do protokolu o odovzdaní a prevzatí diela.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1A3B72" w:rsidRPr="001A3B72" w:rsidRDefault="001A3B72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05241B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4</w:t>
      </w:r>
    </w:p>
    <w:p w:rsidR="00E408EC" w:rsidRPr="001A3B72" w:rsidRDefault="00E408EC" w:rsidP="0005241B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LEHOTY PLNENIA ZÁVÄZKOV</w:t>
      </w:r>
    </w:p>
    <w:p w:rsidR="0005241B" w:rsidRPr="001A3B72" w:rsidRDefault="0005241B" w:rsidP="0005241B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4.1 </w:t>
      </w:r>
      <w:r w:rsidRPr="001A3B72">
        <w:t>Stavebný dozor sa zaväzuje, že kontrolnú činnosť, dojednanú podľa článku 1 a článku 2 tejto zmluvy, bude</w:t>
      </w:r>
      <w:r w:rsidR="0005241B" w:rsidRPr="001A3B72">
        <w:t xml:space="preserve"> </w:t>
      </w:r>
      <w:r w:rsidRPr="001A3B72">
        <w:t>vykonávať v čase od odovzdania staveniska stavby až po protokolárne odovzdanie a prevzatie stavby bez vád</w:t>
      </w:r>
      <w:r w:rsidR="0005241B" w:rsidRPr="001A3B72">
        <w:t xml:space="preserve"> </w:t>
      </w:r>
      <w:r w:rsidRPr="001A3B72">
        <w:t>a nedorobkov, vrátane jej vykonávania počas plynutia záručných lehôt vyplývajúcich zo Zmluvy o dielo, ak</w:t>
      </w:r>
      <w:r w:rsidR="00823A8B" w:rsidRPr="001A3B72">
        <w:t xml:space="preserve"> </w:t>
      </w:r>
      <w:r w:rsidRPr="001A3B72">
        <w:t>objednávateľ uplatní právo reklamácie, a to v dohodnutých termínoch.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4.2 </w:t>
      </w:r>
      <w:r w:rsidRPr="001A3B72">
        <w:t>Predpokladaná lehota výkonu činnosti stavebného dozoru je odo dňa prevzatia staveniska zhotoviteľom</w:t>
      </w:r>
      <w:r w:rsidR="00823A8B" w:rsidRPr="001A3B72">
        <w:t xml:space="preserve"> </w:t>
      </w:r>
      <w:r w:rsidRPr="001A3B72">
        <w:t>v súlade so Zmluvou o dielo až do riadneho protokolárneho prevzatia diela bez vád a</w:t>
      </w:r>
      <w:r w:rsidR="00823A8B" w:rsidRPr="001A3B72">
        <w:t> </w:t>
      </w:r>
      <w:r w:rsidRPr="001A3B72">
        <w:t>nedorobkov</w:t>
      </w:r>
      <w:r w:rsidR="00823A8B" w:rsidRPr="001A3B72">
        <w:t xml:space="preserve"> </w:t>
      </w:r>
      <w:r w:rsidRPr="001A3B72">
        <w:t>objednávateľom.</w:t>
      </w:r>
    </w:p>
    <w:p w:rsidR="00823A8B" w:rsidRDefault="00823A8B" w:rsidP="00E408EC">
      <w:pPr>
        <w:autoSpaceDE w:val="0"/>
        <w:autoSpaceDN w:val="0"/>
        <w:adjustRightInd w:val="0"/>
        <w:jc w:val="both"/>
        <w:rPr>
          <w:b/>
          <w:bCs/>
        </w:rPr>
      </w:pPr>
    </w:p>
    <w:p w:rsidR="00FC73F3" w:rsidRPr="001A3B72" w:rsidRDefault="00FC73F3" w:rsidP="00E408EC">
      <w:pPr>
        <w:autoSpaceDE w:val="0"/>
        <w:autoSpaceDN w:val="0"/>
        <w:adjustRightInd w:val="0"/>
        <w:jc w:val="both"/>
        <w:rPr>
          <w:b/>
          <w:bCs/>
        </w:rPr>
      </w:pPr>
    </w:p>
    <w:p w:rsidR="00E408EC" w:rsidRPr="001A3B72" w:rsidRDefault="00E408EC" w:rsidP="00823A8B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5</w:t>
      </w:r>
    </w:p>
    <w:p w:rsidR="00E408EC" w:rsidRPr="001A3B72" w:rsidRDefault="00E408EC" w:rsidP="00823A8B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ODMENA ZA VÝKON STAVEBNÉHO DOZORU</w:t>
      </w:r>
    </w:p>
    <w:p w:rsidR="00823A8B" w:rsidRPr="001A3B72" w:rsidRDefault="00823A8B" w:rsidP="00823A8B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5.1 </w:t>
      </w:r>
      <w:r w:rsidRPr="001A3B72">
        <w:t>Odmena za výkon stavebného dozoru podľa článku 1 a 2 tejto zmluvy je stanovená dohodou zmluvných</w:t>
      </w:r>
      <w:r w:rsidR="00C57541" w:rsidRPr="001A3B72">
        <w:t xml:space="preserve"> </w:t>
      </w:r>
      <w:r w:rsidRPr="001A3B72">
        <w:t>strán v súlade so zákonom Národnej rady Slovenskej republiky</w:t>
      </w:r>
      <w:r w:rsidR="00C57541" w:rsidRPr="001A3B72">
        <w:t xml:space="preserve">              </w:t>
      </w:r>
      <w:r w:rsidRPr="001A3B72">
        <w:t xml:space="preserve"> č. 18/1996 Z. z. o cenách a vyhlášky Ministerstva</w:t>
      </w:r>
      <w:r w:rsidR="00C57541" w:rsidRPr="001A3B72">
        <w:t xml:space="preserve"> </w:t>
      </w:r>
      <w:r w:rsidRPr="001A3B72">
        <w:t>financií Slovenskej republiky č. 87/1996 Z. z., ktorou sa vykonáva zákon Národnej rady Slovenskej republiky</w:t>
      </w:r>
      <w:r w:rsidR="00C57541" w:rsidRPr="001A3B72">
        <w:t xml:space="preserve"> </w:t>
      </w:r>
      <w:r w:rsidRPr="001A3B72">
        <w:t>č. 18/1996 Z. z. o cenách, v znení neskorších predpisov.</w:t>
      </w:r>
    </w:p>
    <w:p w:rsidR="001A3B72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5.2 </w:t>
      </w:r>
      <w:r w:rsidR="00C57541" w:rsidRPr="001A3B72">
        <w:t>Objednávateľ</w:t>
      </w:r>
      <w:r w:rsidRPr="001A3B72">
        <w:t xml:space="preserve"> zaplatí stavebnému dozoru odmenu za činnosť v rozsahu podľa článku 1 a 2 </w:t>
      </w:r>
      <w:r w:rsidRPr="00E7090C">
        <w:rPr>
          <w:highlight w:val="yellow"/>
        </w:rPr>
        <w:t>tejto zmluvy vo</w:t>
      </w:r>
      <w:r w:rsidR="00C57541" w:rsidRPr="00E7090C">
        <w:rPr>
          <w:highlight w:val="yellow"/>
        </w:rPr>
        <w:t xml:space="preserve"> </w:t>
      </w:r>
      <w:r w:rsidRPr="00E7090C">
        <w:rPr>
          <w:highlight w:val="yellow"/>
        </w:rPr>
        <w:t>výške</w:t>
      </w:r>
      <w:r w:rsidR="00C57541" w:rsidRPr="00E7090C">
        <w:rPr>
          <w:highlight w:val="yellow"/>
        </w:rPr>
        <w:t xml:space="preserve"> </w:t>
      </w:r>
      <w:r w:rsidR="00E7090C" w:rsidRPr="00E7090C">
        <w:rPr>
          <w:highlight w:val="yellow"/>
        </w:rPr>
        <w:t>____________________</w:t>
      </w:r>
      <w:r w:rsidR="001A3B72" w:rsidRPr="00E7090C">
        <w:rPr>
          <w:highlight w:val="yellow"/>
        </w:rPr>
        <w:t xml:space="preserve"> </w:t>
      </w:r>
      <w:r w:rsidRPr="00E7090C">
        <w:rPr>
          <w:highlight w:val="yellow"/>
        </w:rPr>
        <w:t xml:space="preserve"> (slovom:</w:t>
      </w:r>
      <w:r w:rsidR="00C57541" w:rsidRPr="00E7090C">
        <w:rPr>
          <w:highlight w:val="yellow"/>
        </w:rPr>
        <w:t xml:space="preserve"> </w:t>
      </w:r>
      <w:r w:rsidR="00E7090C" w:rsidRPr="00E7090C">
        <w:rPr>
          <w:highlight w:val="yellow"/>
        </w:rPr>
        <w:t>________________</w:t>
      </w:r>
      <w:r w:rsidR="001A3B72" w:rsidRPr="00E7090C">
        <w:rPr>
          <w:highlight w:val="yellow"/>
        </w:rPr>
        <w:t xml:space="preserve"> 00/100 EUR</w:t>
      </w:r>
      <w:r w:rsidRPr="00E7090C">
        <w:rPr>
          <w:highlight w:val="yellow"/>
        </w:rPr>
        <w:t>).</w:t>
      </w:r>
      <w:r w:rsidRPr="001A3B72">
        <w:t xml:space="preserve"> </w:t>
      </w:r>
    </w:p>
    <w:p w:rsidR="006A26B6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5.3 </w:t>
      </w:r>
      <w:r w:rsidR="00C57541" w:rsidRPr="001A3B72">
        <w:t>Objednávateľ</w:t>
      </w:r>
      <w:r w:rsidRPr="001A3B72">
        <w:t xml:space="preserve"> zaplatí stavebnému dozoru odmenu na základe faktúry stavebného dozoru po protokolárnom</w:t>
      </w:r>
      <w:r w:rsidR="006A26B6" w:rsidRPr="001A3B72">
        <w:t xml:space="preserve"> </w:t>
      </w:r>
      <w:r w:rsidRPr="001A3B72">
        <w:t>odovzdaní a prevzatí stavby bez vád a nedorobkov zhotoviteľa stavby objednávateľovi. Prílohou tejto faktúry</w:t>
      </w:r>
      <w:r w:rsidR="006A26B6" w:rsidRPr="001A3B72">
        <w:t xml:space="preserve"> </w:t>
      </w:r>
      <w:r w:rsidRPr="001A3B72">
        <w:t xml:space="preserve">bude protokol stavebného dozoru o vykonaní práce, overený príslušným zamestnancom </w:t>
      </w:r>
      <w:r w:rsidR="006A26B6" w:rsidRPr="001A3B72">
        <w:t>Objednávateľa</w:t>
      </w:r>
      <w:r w:rsidRPr="001A3B72">
        <w:t>.</w:t>
      </w:r>
      <w:r w:rsidR="006A26B6" w:rsidRPr="001A3B72">
        <w:t xml:space="preserve"> 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5.4 </w:t>
      </w:r>
      <w:r w:rsidRPr="00E23A45">
        <w:rPr>
          <w:highlight w:val="yellow"/>
        </w:rPr>
        <w:t xml:space="preserve">Stavebný dozor </w:t>
      </w:r>
      <w:r w:rsidR="00E23A45" w:rsidRPr="00E23A45">
        <w:rPr>
          <w:highlight w:val="yellow"/>
        </w:rPr>
        <w:t xml:space="preserve">je / </w:t>
      </w:r>
      <w:r w:rsidR="006A26B6" w:rsidRPr="00E23A45">
        <w:rPr>
          <w:highlight w:val="yellow"/>
        </w:rPr>
        <w:t>nie je</w:t>
      </w:r>
      <w:r w:rsidRPr="00E23A45">
        <w:rPr>
          <w:highlight w:val="yellow"/>
        </w:rPr>
        <w:t xml:space="preserve"> platcom DPH, sadzba DPH </w:t>
      </w:r>
      <w:r w:rsidR="00E23A45" w:rsidRPr="00E23A45">
        <w:rPr>
          <w:highlight w:val="yellow"/>
        </w:rPr>
        <w:t xml:space="preserve">bude / </w:t>
      </w:r>
      <w:r w:rsidR="006A26B6" w:rsidRPr="00E23A45">
        <w:rPr>
          <w:highlight w:val="yellow"/>
        </w:rPr>
        <w:t>nebude</w:t>
      </w:r>
      <w:r w:rsidRPr="00E23A45">
        <w:rPr>
          <w:highlight w:val="yellow"/>
        </w:rPr>
        <w:t xml:space="preserve"> účtovaná.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5.5 </w:t>
      </w:r>
      <w:r w:rsidRPr="001A3B72">
        <w:t>V odmene stavebného dozoru sú zahrnuté všetky náklady, ktoré stavebný dozor účelne vynaloží pri plnení</w:t>
      </w:r>
      <w:r w:rsidR="006A26B6" w:rsidRPr="001A3B72">
        <w:t xml:space="preserve"> </w:t>
      </w:r>
      <w:r w:rsidRPr="001A3B72">
        <w:t>svojho záväzku.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6A26B6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6</w:t>
      </w:r>
    </w:p>
    <w:p w:rsidR="00E408EC" w:rsidRPr="001A3B72" w:rsidRDefault="00E408EC" w:rsidP="006A26B6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PLATOBNÉ PODMIENKY A</w:t>
      </w:r>
      <w:r w:rsidR="006A26B6" w:rsidRPr="001A3B72">
        <w:rPr>
          <w:b/>
          <w:bCs/>
        </w:rPr>
        <w:t> </w:t>
      </w:r>
      <w:r w:rsidRPr="001A3B72">
        <w:rPr>
          <w:b/>
          <w:bCs/>
        </w:rPr>
        <w:t>SANKCIE</w:t>
      </w:r>
    </w:p>
    <w:p w:rsidR="006A26B6" w:rsidRPr="001A3B72" w:rsidRDefault="006A26B6" w:rsidP="006A26B6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6A26B6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6.1 </w:t>
      </w:r>
      <w:r w:rsidRPr="001A3B72">
        <w:t>Podkladom pre úhradu dohodnutej odmeny za výkon stavebného dozoru v rozsahu podľa článku 1 a 2 tejto</w:t>
      </w:r>
      <w:r w:rsidR="006A26B6" w:rsidRPr="001A3B72">
        <w:t xml:space="preserve"> </w:t>
      </w:r>
      <w:r w:rsidRPr="001A3B72">
        <w:t xml:space="preserve">zmluvy bude faktúra. 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6.2 </w:t>
      </w:r>
      <w:r w:rsidRPr="001A3B72">
        <w:t>Faktúra bude splatná v lehote do 30 dní od jej doručenia. Za deň splatnosti sa</w:t>
      </w:r>
      <w:r w:rsidR="006A26B6" w:rsidRPr="001A3B72">
        <w:t xml:space="preserve"> </w:t>
      </w:r>
      <w:r w:rsidRPr="001A3B72">
        <w:t xml:space="preserve">považuje deň odpísania dlžnej sumy z účtu </w:t>
      </w:r>
      <w:r w:rsidR="006A26B6" w:rsidRPr="001A3B72">
        <w:t>Objednávateľa</w:t>
      </w:r>
      <w:r w:rsidRPr="001A3B72">
        <w:t xml:space="preserve"> v prospech účtu stavebného dozoru.</w:t>
      </w:r>
    </w:p>
    <w:p w:rsidR="006A26B6" w:rsidRPr="00E23A45" w:rsidRDefault="00E408EC" w:rsidP="00C63301">
      <w:pPr>
        <w:autoSpaceDE w:val="0"/>
        <w:autoSpaceDN w:val="0"/>
        <w:adjustRightInd w:val="0"/>
        <w:jc w:val="both"/>
        <w:rPr>
          <w:sz w:val="28"/>
        </w:rPr>
      </w:pPr>
      <w:r w:rsidRPr="001A3B72">
        <w:rPr>
          <w:b/>
          <w:bCs/>
        </w:rPr>
        <w:t xml:space="preserve">6.3 </w:t>
      </w:r>
      <w:r w:rsidRPr="001A3B72">
        <w:t xml:space="preserve">Faktúra musí obsahovať náležitosti daňového dokladu. </w:t>
      </w:r>
      <w:r w:rsidR="00C63301" w:rsidRPr="001A3B72">
        <w:t>S</w:t>
      </w:r>
      <w:r w:rsidR="00C63301" w:rsidRPr="001A3B72">
        <w:rPr>
          <w:szCs w:val="22"/>
        </w:rPr>
        <w:t>tavebný dozor je povinný na faktúre uviesť</w:t>
      </w:r>
      <w:r w:rsidR="00E23A45">
        <w:rPr>
          <w:szCs w:val="22"/>
        </w:rPr>
        <w:t xml:space="preserve"> názov projektu nasledovne: </w:t>
      </w:r>
      <w:r w:rsidR="00E23A45" w:rsidRPr="00E23A45">
        <w:rPr>
          <w:highlight w:val="yellow"/>
        </w:rPr>
        <w:t xml:space="preserve">„ </w:t>
      </w:r>
      <w:r w:rsidR="00E23A45" w:rsidRPr="00E23A45">
        <w:rPr>
          <w:bCs/>
          <w:color w:val="000000"/>
          <w:highlight w:val="yellow"/>
        </w:rPr>
        <w:t xml:space="preserve">Prioritná oblasť:  E. Prioritná oblasť Udržateľná mobilita pracovnej sily, Opatrenie: E.1. Mobilita pracovnej sily, Názov projektu: </w:t>
      </w:r>
      <w:proofErr w:type="spellStart"/>
      <w:r w:rsidR="00E23A45" w:rsidRPr="00E23A45">
        <w:rPr>
          <w:bCs/>
          <w:color w:val="000000"/>
          <w:highlight w:val="yellow"/>
        </w:rPr>
        <w:t>Cyklochodník</w:t>
      </w:r>
      <w:proofErr w:type="spellEnd"/>
      <w:r w:rsidR="00E23A45" w:rsidRPr="00E23A45">
        <w:rPr>
          <w:bCs/>
          <w:color w:val="000000"/>
          <w:highlight w:val="yellow"/>
        </w:rPr>
        <w:t xml:space="preserve"> Fiľakovo - </w:t>
      </w:r>
      <w:r w:rsidR="00E23A45" w:rsidRPr="00E23A45">
        <w:rPr>
          <w:bCs/>
          <w:highlight w:val="yellow"/>
        </w:rPr>
        <w:t xml:space="preserve">CYKLOCHODNÍK FIĽAKOVO - </w:t>
      </w:r>
      <w:r w:rsidR="00E23A45" w:rsidRPr="00E23A45">
        <w:rPr>
          <w:highlight w:val="yellow"/>
        </w:rPr>
        <w:t xml:space="preserve"> </w:t>
      </w:r>
      <w:r w:rsidR="00E23A45" w:rsidRPr="00E23A45">
        <w:rPr>
          <w:bCs/>
          <w:highlight w:val="yellow"/>
        </w:rPr>
        <w:t>CYKLOCHODNÍK - I. ETAPA “.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6.4 </w:t>
      </w:r>
      <w:r w:rsidRPr="001A3B72">
        <w:t>V prípade, že faktúra nebude obsahovať tieto náležitosti, ministerstvo má právo vrátiť ju v lehote splatnosti</w:t>
      </w:r>
      <w:r w:rsidR="006A26B6" w:rsidRPr="001A3B72">
        <w:t xml:space="preserve"> </w:t>
      </w:r>
      <w:r w:rsidRPr="001A3B72">
        <w:t>na doplnenie a prepracovanie stavebnému dozoru. Stavebný dozor túto faktúru podľa charakteru nedostatkov</w:t>
      </w:r>
      <w:r w:rsidR="006A26B6" w:rsidRPr="001A3B72">
        <w:t xml:space="preserve"> </w:t>
      </w:r>
      <w:r w:rsidRPr="001A3B72">
        <w:t>buď opraví, alebo vystaví novú faktúru. U tejto opravenej (novej) faktúry vyznačí novú lehotu splatnosti a</w:t>
      </w:r>
      <w:r w:rsidR="006A26B6" w:rsidRPr="001A3B72">
        <w:t> </w:t>
      </w:r>
      <w:r w:rsidRPr="001A3B72">
        <w:t>doručí</w:t>
      </w:r>
      <w:r w:rsidR="006A26B6" w:rsidRPr="001A3B72">
        <w:t xml:space="preserve"> </w:t>
      </w:r>
      <w:r w:rsidRPr="001A3B72">
        <w:t>do podateľne ministerstva.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6.5 </w:t>
      </w:r>
      <w:r w:rsidRPr="001A3B72">
        <w:t>Vrátením faktúry sa preruší splatnosť faktúry a nová splatnosť začne plynúť od doručenia novej faktúry.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6.6 </w:t>
      </w:r>
      <w:r w:rsidR="00C63301" w:rsidRPr="001A3B72">
        <w:t>Objednávateľ</w:t>
      </w:r>
      <w:r w:rsidRPr="001A3B72">
        <w:t xml:space="preserve"> môže Zmluvu na výkon stavebného dozoru kedykoľvek čiastočne alebo v celom rozsahu</w:t>
      </w:r>
      <w:r w:rsidR="00C63301" w:rsidRPr="001A3B72">
        <w:t xml:space="preserve"> </w:t>
      </w:r>
      <w:r w:rsidRPr="001A3B72">
        <w:t>vypovedať. Výpoveď nadobúda účinnosť doručením výpovede stavebnému dozoru. Za činnosť riadne</w:t>
      </w:r>
      <w:r w:rsidR="00C63301" w:rsidRPr="001A3B72">
        <w:t xml:space="preserve"> </w:t>
      </w:r>
      <w:r w:rsidRPr="001A3B72">
        <w:t>uskutočnenú do účinnosti výpovede má stavebný dozor nárok na pomernú časť odplaty podľa počtu hodín</w:t>
      </w:r>
      <w:r w:rsidR="00C63301" w:rsidRPr="001A3B72">
        <w:t xml:space="preserve"> </w:t>
      </w:r>
      <w:r w:rsidRPr="001A3B72">
        <w:t>preukázateľne vykonaného stavebného dozoru ku dňu vypovedania Zmluvy na výkon stavebného dozoru.</w:t>
      </w:r>
      <w:r w:rsidR="00C63301" w:rsidRPr="001A3B72">
        <w:t xml:space="preserve"> 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6.7 </w:t>
      </w:r>
      <w:r w:rsidRPr="001A3B72">
        <w:t>Zmluvné sankcie: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a) </w:t>
      </w:r>
      <w:r w:rsidRPr="001A3B72">
        <w:t>v prípade, ak stavebný dozor pri vykonávaní kontrolnej činnosti poruší povinnosti ustanovené podľa článku 1</w:t>
      </w:r>
      <w:r w:rsidR="00C63301" w:rsidRPr="001A3B72">
        <w:t xml:space="preserve"> </w:t>
      </w:r>
      <w:r w:rsidRPr="001A3B72">
        <w:t xml:space="preserve">a 2 tejto zmluvy, má </w:t>
      </w:r>
      <w:r w:rsidR="00C63301" w:rsidRPr="001A3B72">
        <w:t>Objednávateľ</w:t>
      </w:r>
      <w:r w:rsidRPr="001A3B72">
        <w:t xml:space="preserve"> právo na uplatnenie zmluvnej pokuty, a to až do výšky 10 % z odmeny, ktorá mu prináleží podľa bodu 5.2 za</w:t>
      </w:r>
      <w:r w:rsidR="003308D4" w:rsidRPr="001A3B72">
        <w:t xml:space="preserve"> </w:t>
      </w:r>
      <w:r w:rsidRPr="001A3B72">
        <w:t>výkon kontrolnej činnosti.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b) </w:t>
      </w:r>
      <w:r w:rsidRPr="001A3B72">
        <w:t xml:space="preserve">sankcie voči </w:t>
      </w:r>
      <w:r w:rsidR="003308D4" w:rsidRPr="001A3B72">
        <w:t>Objednávateľovi</w:t>
      </w:r>
      <w:r w:rsidRPr="001A3B72">
        <w:t xml:space="preserve"> zo strany stavebného dozoru vo výške 0,05 % z maximálnej celkovej odmeny</w:t>
      </w:r>
      <w:r w:rsidR="003308D4" w:rsidRPr="001A3B72">
        <w:t xml:space="preserve"> </w:t>
      </w:r>
      <w:r w:rsidRPr="001A3B72">
        <w:t xml:space="preserve">uvedenej v bode 5.2 tejto zmluvy, ak </w:t>
      </w:r>
      <w:r w:rsidR="003308D4" w:rsidRPr="001A3B72">
        <w:t>Objednávateľ</w:t>
      </w:r>
      <w:r w:rsidRPr="001A3B72">
        <w:t xml:space="preserve"> neuhradí v termíne dohodnutú sumu podľa bodu 6.2 tohto</w:t>
      </w:r>
      <w:r w:rsidR="003308D4" w:rsidRPr="001A3B72">
        <w:t xml:space="preserve"> </w:t>
      </w:r>
      <w:r w:rsidRPr="001A3B72">
        <w:t>článku, za každý deň omeškania.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1A3B72" w:rsidRPr="001A3B72" w:rsidRDefault="001A3B72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7</w:t>
      </w:r>
    </w:p>
    <w:p w:rsidR="00E408EC" w:rsidRPr="001A3B72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 xml:space="preserve">SPOLUPÔSOBENIE </w:t>
      </w:r>
      <w:r w:rsidR="00235971" w:rsidRPr="001A3B72">
        <w:rPr>
          <w:b/>
          <w:bCs/>
        </w:rPr>
        <w:t>OBJEDNÁVATEĽA</w:t>
      </w:r>
    </w:p>
    <w:p w:rsidR="003308D4" w:rsidRPr="001A3B72" w:rsidRDefault="003308D4" w:rsidP="003308D4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7.1 </w:t>
      </w:r>
      <w:r w:rsidR="003308D4" w:rsidRPr="001A3B72">
        <w:t>Objednávateľ</w:t>
      </w:r>
      <w:r w:rsidRPr="001A3B72">
        <w:t xml:space="preserve"> sa zaväzuje, že poskytne stavebnému dozoru v nevyhnutnom rozsahu potrebné</w:t>
      </w:r>
      <w:r w:rsidR="003308D4" w:rsidRPr="001A3B72">
        <w:t xml:space="preserve"> </w:t>
      </w:r>
      <w:r w:rsidRPr="001A3B72">
        <w:t>spolupôsobenie, spočívajúce najmä v poskytnutí projektovej dokumentácie a kópie Zmluvy o dielo na stavbu.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7.2 </w:t>
      </w:r>
      <w:r w:rsidR="003308D4" w:rsidRPr="001A3B72">
        <w:t>Objednávateľ</w:t>
      </w:r>
      <w:r w:rsidRPr="001A3B72">
        <w:t xml:space="preserve"> sa zaväzuje zabezpečiť poskytnutie súčinnosti zhotoviteľa pri kontrole spôsobu vykonávania</w:t>
      </w:r>
      <w:r w:rsidR="003308D4" w:rsidRPr="001A3B72">
        <w:t xml:space="preserve"> </w:t>
      </w:r>
      <w:r w:rsidRPr="001A3B72">
        <w:t>diela podľa § 550 až 559 zákona č. 513/1991 Zb. Obchodného zákonníka.</w:t>
      </w:r>
    </w:p>
    <w:p w:rsidR="00FC73F3" w:rsidRDefault="00FC73F3" w:rsidP="00E408EC">
      <w:pPr>
        <w:autoSpaceDE w:val="0"/>
        <w:autoSpaceDN w:val="0"/>
        <w:adjustRightInd w:val="0"/>
        <w:jc w:val="both"/>
      </w:pPr>
    </w:p>
    <w:p w:rsidR="00C454A4" w:rsidRDefault="00C454A4" w:rsidP="00E408EC">
      <w:pPr>
        <w:autoSpaceDE w:val="0"/>
        <w:autoSpaceDN w:val="0"/>
        <w:adjustRightInd w:val="0"/>
        <w:jc w:val="both"/>
      </w:pPr>
    </w:p>
    <w:p w:rsidR="00C454A4" w:rsidRDefault="00C454A4" w:rsidP="00E408EC">
      <w:pPr>
        <w:autoSpaceDE w:val="0"/>
        <w:autoSpaceDN w:val="0"/>
        <w:adjustRightInd w:val="0"/>
        <w:jc w:val="both"/>
      </w:pPr>
    </w:p>
    <w:p w:rsidR="00C454A4" w:rsidRPr="001A3B72" w:rsidRDefault="00C454A4" w:rsidP="00E408EC">
      <w:pPr>
        <w:autoSpaceDE w:val="0"/>
        <w:autoSpaceDN w:val="0"/>
        <w:adjustRightInd w:val="0"/>
        <w:jc w:val="both"/>
      </w:pPr>
    </w:p>
    <w:p w:rsidR="003308D4" w:rsidRPr="001A3B72" w:rsidRDefault="003308D4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lastRenderedPageBreak/>
        <w:t>Článok 8</w:t>
      </w:r>
    </w:p>
    <w:p w:rsidR="00E408EC" w:rsidRPr="001A3B72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PLNOMOCENSTVO</w:t>
      </w:r>
    </w:p>
    <w:p w:rsidR="003308D4" w:rsidRPr="001A3B72" w:rsidRDefault="003308D4" w:rsidP="003308D4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8.1 </w:t>
      </w:r>
      <w:r w:rsidRPr="001A3B72">
        <w:t xml:space="preserve">Stavebný dozor bude voči tretím osobám vystupovať ako splnomocnený zástupca </w:t>
      </w:r>
      <w:r w:rsidR="003308D4" w:rsidRPr="001A3B72">
        <w:t>Objednávateľa</w:t>
      </w:r>
      <w:r w:rsidRPr="001A3B72">
        <w:t xml:space="preserve"> a konať bude</w:t>
      </w:r>
      <w:r w:rsidR="003308D4" w:rsidRPr="001A3B72">
        <w:t xml:space="preserve"> </w:t>
      </w:r>
      <w:r w:rsidRPr="001A3B72">
        <w:t xml:space="preserve">v mene </w:t>
      </w:r>
      <w:r w:rsidR="003308D4" w:rsidRPr="001A3B72">
        <w:t>Objednávateľa</w:t>
      </w:r>
      <w:r w:rsidRPr="001A3B72">
        <w:t>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8.2 </w:t>
      </w:r>
      <w:r w:rsidRPr="001A3B72">
        <w:t>Toto plnomocenstvo končí uplynutím lehoty plnenia záväzku podľa článku 4 tejto zmluvy.</w:t>
      </w:r>
    </w:p>
    <w:p w:rsidR="00E408EC" w:rsidRPr="001A3B72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9</w:t>
      </w:r>
    </w:p>
    <w:p w:rsidR="00E408EC" w:rsidRPr="001A3B72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ZODPOVEDNOSŤ ZA VADY A NÁHRADA ŠKODY</w:t>
      </w:r>
    </w:p>
    <w:p w:rsidR="003308D4" w:rsidRPr="001A3B72" w:rsidRDefault="003308D4" w:rsidP="003308D4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9.1 </w:t>
      </w:r>
      <w:r w:rsidRPr="001A3B72">
        <w:t>Stavebný dozor sa zaväzuje vykonávať kontrolnú činnosť riadne a včas, v súlade s</w:t>
      </w:r>
      <w:r w:rsidR="003308D4" w:rsidRPr="001A3B72">
        <w:t> </w:t>
      </w:r>
      <w:r w:rsidRPr="001A3B72">
        <w:t>podmienkami</w:t>
      </w:r>
      <w:r w:rsidR="003308D4" w:rsidRPr="001A3B72">
        <w:t xml:space="preserve"> </w:t>
      </w:r>
      <w:r w:rsidRPr="001A3B72">
        <w:t>ustanovenými v tejto zmluve a v súlade s platnou legislatívou.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9.2 </w:t>
      </w:r>
      <w:r w:rsidRPr="001A3B72">
        <w:t>Stavebný dozor je povinný postupovať pri vykonávaní kontrolnej činnosti s odbornou starostlivosťou. Činnosť</w:t>
      </w:r>
      <w:r w:rsidR="003308D4" w:rsidRPr="001A3B72">
        <w:t xml:space="preserve"> </w:t>
      </w:r>
      <w:r w:rsidRPr="001A3B72">
        <w:t xml:space="preserve">na ktorú sa zaviazal, je povinný uskutočňovať podľa pokynov </w:t>
      </w:r>
      <w:r w:rsidR="003308D4" w:rsidRPr="001A3B72">
        <w:t>Objednávateľa</w:t>
      </w:r>
      <w:r w:rsidRPr="001A3B72">
        <w:t xml:space="preserve"> (ktoré musia byť v súlade s</w:t>
      </w:r>
      <w:r w:rsidR="003308D4" w:rsidRPr="001A3B72">
        <w:t> </w:t>
      </w:r>
      <w:r w:rsidRPr="001A3B72">
        <w:t>platnými</w:t>
      </w:r>
      <w:r w:rsidR="003308D4" w:rsidRPr="001A3B72">
        <w:t xml:space="preserve"> </w:t>
      </w:r>
      <w:r w:rsidRPr="001A3B72">
        <w:t>predpismi a normami) a v súlade s jeho záujmami, ktoré stavebný dozor pozná alebo musí poznať. Stavebný</w:t>
      </w:r>
      <w:r w:rsidR="003308D4" w:rsidRPr="001A3B72">
        <w:t xml:space="preserve"> </w:t>
      </w:r>
      <w:r w:rsidRPr="001A3B72">
        <w:t xml:space="preserve">dozor nezodpovedá za vady, ktoré boli spôsobené použitím podkladov prevzatých od </w:t>
      </w:r>
      <w:r w:rsidR="003308D4" w:rsidRPr="001A3B72">
        <w:t>Objednávateľa</w:t>
      </w:r>
      <w:r w:rsidRPr="001A3B72">
        <w:t xml:space="preserve"> a ani pri</w:t>
      </w:r>
      <w:r w:rsidR="003308D4" w:rsidRPr="001A3B72">
        <w:t xml:space="preserve"> </w:t>
      </w:r>
      <w:r w:rsidRPr="001A3B72">
        <w:t xml:space="preserve">vynaložení odbornej starostlivosti nemohol zistiť ich nevhodnosť, prípadne na ich nevhodnosť </w:t>
      </w:r>
      <w:r w:rsidR="003308D4" w:rsidRPr="001A3B72">
        <w:t>Objednávateľ</w:t>
      </w:r>
      <w:r w:rsidR="00EB14BD" w:rsidRPr="001A3B72">
        <w:t>a</w:t>
      </w:r>
      <w:r w:rsidR="003308D4" w:rsidRPr="001A3B72">
        <w:t xml:space="preserve"> </w:t>
      </w:r>
      <w:r w:rsidRPr="001A3B72">
        <w:t xml:space="preserve">upozornil a </w:t>
      </w:r>
      <w:r w:rsidR="003308D4" w:rsidRPr="001A3B72">
        <w:t>Objednávateľ</w:t>
      </w:r>
      <w:r w:rsidRPr="001A3B72">
        <w:t xml:space="preserve"> na ich použití trvalo.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9.3 </w:t>
      </w:r>
      <w:r w:rsidRPr="001A3B72">
        <w:t xml:space="preserve">Stavebný dozor zodpovedá za škodu na veciach prevzatých od </w:t>
      </w:r>
      <w:r w:rsidR="00EB14BD" w:rsidRPr="001A3B72">
        <w:t>Objednávateľ</w:t>
      </w:r>
      <w:r w:rsidRPr="001A3B72">
        <w:t>a na výkon kontrolnej činnosti.</w:t>
      </w:r>
      <w:r w:rsidR="00EB14BD" w:rsidRPr="001A3B72">
        <w:t xml:space="preserve"> </w:t>
      </w:r>
      <w:r w:rsidRPr="001A3B72">
        <w:t xml:space="preserve">Stavebný dozor zodpovedá za škodu, ktorá vznikne </w:t>
      </w:r>
      <w:r w:rsidR="00EB14BD" w:rsidRPr="001A3B72">
        <w:t>Objednávateľovi</w:t>
      </w:r>
      <w:r w:rsidRPr="001A3B72">
        <w:t xml:space="preserve"> v súvislosti s výkonom kontrolnej činnosti, ak</w:t>
      </w:r>
      <w:r w:rsidR="00EB14BD" w:rsidRPr="001A3B72">
        <w:t xml:space="preserve"> </w:t>
      </w:r>
      <w:r w:rsidRPr="001A3B72">
        <w:t>kontrolná činnosť nebola vykonávaná s odbornou starostlivosťou, riadne, alebo včas.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EB14BD" w:rsidRPr="001A3B72" w:rsidRDefault="00EB14BD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EB14BD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10</w:t>
      </w:r>
    </w:p>
    <w:p w:rsidR="00E408EC" w:rsidRPr="001A3B72" w:rsidRDefault="00E408EC" w:rsidP="00EB14BD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OSTATNÉ USTANOVENIA</w:t>
      </w:r>
    </w:p>
    <w:p w:rsidR="00EB14BD" w:rsidRPr="001A3B72" w:rsidRDefault="00EB14BD" w:rsidP="00EB14BD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10.1 </w:t>
      </w:r>
      <w:r w:rsidRPr="001A3B72">
        <w:t>Zmluva sa uzatvára za účelom zabezpečenia kvalitnej, profesionálnej, komplexnej a v</w:t>
      </w:r>
      <w:r w:rsidR="00EB14BD" w:rsidRPr="001A3B72">
        <w:t> </w:t>
      </w:r>
      <w:r w:rsidRPr="001A3B72">
        <w:t>prospech</w:t>
      </w:r>
      <w:r w:rsidR="00EB14BD" w:rsidRPr="001A3B72">
        <w:t xml:space="preserve"> Objednávateľa</w:t>
      </w:r>
      <w:r w:rsidRPr="001A3B72">
        <w:t xml:space="preserve"> vykonávanej činnosti stavebného dozoru podľa článkov 1 a 2 tejto zmluvy tak, aby bola dodržaná</w:t>
      </w:r>
      <w:r w:rsidR="00EB14BD" w:rsidRPr="001A3B72">
        <w:t xml:space="preserve"> </w:t>
      </w:r>
      <w:r w:rsidRPr="001A3B72">
        <w:t>lehota realizácie stavby.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10.2 </w:t>
      </w:r>
      <w:r w:rsidR="00EB14BD" w:rsidRPr="001A3B72">
        <w:t>Objednávateľ</w:t>
      </w:r>
      <w:r w:rsidRPr="001A3B72">
        <w:t xml:space="preserve"> sa zaväzuje, že pristúpi na zmenu záväzku v prípadoch, kedy sa po uzavretí zmluvy zásadne</w:t>
      </w:r>
      <w:r w:rsidR="00856611" w:rsidRPr="001A3B72">
        <w:t xml:space="preserve"> </w:t>
      </w:r>
      <w:r w:rsidRPr="001A3B72">
        <w:t>zmenia východiskové podklady, rozhodujúce pre uzavretie tejto zmluvy, alebo vzniknú nové požiadavky</w:t>
      </w:r>
      <w:r w:rsidR="00856611" w:rsidRPr="001A3B72">
        <w:t xml:space="preserve"> Objednávateľa</w:t>
      </w:r>
      <w:r w:rsidRPr="001A3B72">
        <w:t xml:space="preserve">. </w:t>
      </w:r>
      <w:r w:rsidR="00856611" w:rsidRPr="001A3B72">
        <w:t>Objednávateľ</w:t>
      </w:r>
      <w:r w:rsidRPr="001A3B72">
        <w:t xml:space="preserve"> je povinné pristúpiť ku zmenu zmluvy vtedy, ak dôjde k omeškaniu so splnením jeho</w:t>
      </w:r>
      <w:r w:rsidR="00856611" w:rsidRPr="001A3B72">
        <w:t xml:space="preserve"> </w:t>
      </w:r>
      <w:r w:rsidRPr="001A3B72">
        <w:t>povinností poskytnúť spolupôsobenie, dojednané v tejto zmluve.</w:t>
      </w:r>
    </w:p>
    <w:p w:rsidR="000F31C3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10.3 </w:t>
      </w:r>
      <w:r w:rsidRPr="001A3B72">
        <w:t xml:space="preserve">Stavebný dozor predloží </w:t>
      </w:r>
      <w:r w:rsidR="00856611" w:rsidRPr="001A3B72">
        <w:t>Objednávateľovi</w:t>
      </w:r>
      <w:r w:rsidRPr="001A3B72">
        <w:t>, v deň podpisu tejto Zmluvy, fotokópiu platného Osvedčenia</w:t>
      </w:r>
      <w:r w:rsidR="00856611" w:rsidRPr="001A3B72">
        <w:t xml:space="preserve"> </w:t>
      </w:r>
      <w:r w:rsidRPr="001A3B72">
        <w:t>o odbornej spôsobilosti stavebného dozoru.</w:t>
      </w:r>
    </w:p>
    <w:p w:rsidR="00FC73F3" w:rsidRPr="001A3B72" w:rsidRDefault="00FC73F3" w:rsidP="00E408EC">
      <w:pPr>
        <w:autoSpaceDE w:val="0"/>
        <w:autoSpaceDN w:val="0"/>
        <w:adjustRightInd w:val="0"/>
        <w:jc w:val="both"/>
      </w:pPr>
    </w:p>
    <w:p w:rsidR="000F31C3" w:rsidRPr="001A3B72" w:rsidRDefault="000F31C3" w:rsidP="00E408EC">
      <w:pPr>
        <w:autoSpaceDE w:val="0"/>
        <w:autoSpaceDN w:val="0"/>
        <w:adjustRightInd w:val="0"/>
        <w:jc w:val="both"/>
      </w:pPr>
    </w:p>
    <w:p w:rsidR="00E408EC" w:rsidRPr="001A3B72" w:rsidRDefault="00E408EC" w:rsidP="00856611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Článok 11</w:t>
      </w:r>
    </w:p>
    <w:p w:rsidR="00E408EC" w:rsidRPr="001A3B72" w:rsidRDefault="00E408EC" w:rsidP="00856611">
      <w:pPr>
        <w:autoSpaceDE w:val="0"/>
        <w:autoSpaceDN w:val="0"/>
        <w:adjustRightInd w:val="0"/>
        <w:jc w:val="center"/>
        <w:rPr>
          <w:b/>
          <w:bCs/>
        </w:rPr>
      </w:pPr>
      <w:r w:rsidRPr="001A3B72">
        <w:rPr>
          <w:b/>
          <w:bCs/>
        </w:rPr>
        <w:t>ZÁVEREČNÉ USTANOVENIA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11.1 </w:t>
      </w:r>
      <w:r w:rsidRPr="001A3B72">
        <w:t>Táto zmluva nadobúda platnosť dňom podpísania oboma zmluvnými stranami.</w:t>
      </w:r>
    </w:p>
    <w:p w:rsidR="00AA663A" w:rsidRPr="001A3B72" w:rsidRDefault="00E408EC" w:rsidP="00AA663A">
      <w:pPr>
        <w:jc w:val="both"/>
        <w:rPr>
          <w:szCs w:val="32"/>
        </w:rPr>
      </w:pPr>
      <w:r w:rsidRPr="001A3B72">
        <w:rPr>
          <w:b/>
          <w:bCs/>
        </w:rPr>
        <w:t xml:space="preserve">11.2 </w:t>
      </w:r>
      <w:r w:rsidR="00AA663A" w:rsidRPr="001A3B72">
        <w:rPr>
          <w:szCs w:val="32"/>
        </w:rPr>
        <w:t xml:space="preserve">Zmluva s úspešným uchádzačom   nadobúda účinnosť  po splnení  odkladacej podmienky, ktorá  spočíva v tom že: </w:t>
      </w:r>
    </w:p>
    <w:p w:rsidR="00AA663A" w:rsidRPr="001A3B72" w:rsidRDefault="00AA663A" w:rsidP="00AA663A">
      <w:pPr>
        <w:jc w:val="both"/>
        <w:rPr>
          <w:szCs w:val="32"/>
        </w:rPr>
      </w:pPr>
      <w:r w:rsidRPr="001A3B72">
        <w:rPr>
          <w:szCs w:val="32"/>
        </w:rPr>
        <w:t xml:space="preserve">a) dôjde k uzavretiu  platnej a účinnej zmluvy o poskytnutí  nenávratného finančného    príspevku  medzi príslušným poskytovateľom pomoci, v ktorého  zastúpení koná  sprostredkovateľský  orgán a príjemcom pomoci, ktorým sa  má stať verejný obstarávateľ, </w:t>
      </w:r>
      <w:r w:rsidRPr="001A3B72">
        <w:rPr>
          <w:szCs w:val="32"/>
        </w:rPr>
        <w:lastRenderedPageBreak/>
        <w:t xml:space="preserve">a to na  základe  jeho žiadosti o poskytnutie nenávratného  finančného príspevku predloženej   v rámci  výzvy na  predkladanie  žiadostí o nenávratný  finančný príspevok a </w:t>
      </w:r>
    </w:p>
    <w:p w:rsidR="00AA663A" w:rsidRPr="001A3B72" w:rsidRDefault="00AA663A" w:rsidP="00AA663A">
      <w:pPr>
        <w:jc w:val="both"/>
        <w:rPr>
          <w:szCs w:val="32"/>
        </w:rPr>
      </w:pPr>
      <w:r w:rsidRPr="001A3B72">
        <w:rPr>
          <w:szCs w:val="32"/>
        </w:rPr>
        <w:t>b) dôjde  k schváleniu  procesu  verejného   obstarávania.</w:t>
      </w:r>
    </w:p>
    <w:p w:rsidR="00AA663A" w:rsidRPr="001A3B72" w:rsidRDefault="00AA663A" w:rsidP="00AA663A">
      <w:pPr>
        <w:jc w:val="both"/>
        <w:rPr>
          <w:szCs w:val="32"/>
        </w:rPr>
      </w:pPr>
      <w:r w:rsidRPr="001A3B72">
        <w:rPr>
          <w:szCs w:val="32"/>
        </w:rPr>
        <w:t>V prípade neuzavretia  zmluvy o nenávratný  finančný príspevok alebo neschválenia  procesu  verejného  obstarávania  poskytovateľom  nenávratného  finančného  príspevku  si verejný obstarávateľ  vyhradzuje  právo využiť inštitút odkladacej podmienky  a následne zmluvu  anulovať.</w:t>
      </w:r>
    </w:p>
    <w:p w:rsidR="00E408EC" w:rsidRPr="001A3B72" w:rsidRDefault="00E408EC" w:rsidP="00AA663A">
      <w:pPr>
        <w:autoSpaceDE w:val="0"/>
        <w:autoSpaceDN w:val="0"/>
        <w:adjustRightInd w:val="0"/>
        <w:jc w:val="both"/>
      </w:pPr>
      <w:r w:rsidRPr="001A3B72">
        <w:t>Stavebný dozor podpisom tejto zmluvy dáva výslovný súhlas so zverejnením celého</w:t>
      </w:r>
      <w:r w:rsidR="00856611" w:rsidRPr="001A3B72">
        <w:t xml:space="preserve"> </w:t>
      </w:r>
      <w:r w:rsidRPr="001A3B72">
        <w:t>znenia tejto zmluvy a jej prípadných dodatkov.</w:t>
      </w:r>
    </w:p>
    <w:p w:rsidR="00E408EC" w:rsidRPr="001A3B72" w:rsidRDefault="00E408EC" w:rsidP="00AA663A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11.3 </w:t>
      </w:r>
      <w:r w:rsidRPr="001A3B72">
        <w:t>Táto zmluva sa uzatvára na dobu určitú od nadobudnutia jej účinnosti do protokolárneho odovzdania</w:t>
      </w:r>
      <w:r w:rsidR="00856611" w:rsidRPr="001A3B72">
        <w:t xml:space="preserve"> </w:t>
      </w:r>
      <w:r w:rsidRPr="001A3B72">
        <w:t>a prevzatia stavby bez vád a nedorobkov zhotoviteľa stavby objednávateľovi v súlade so Zmluvou o dielo.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11.4 </w:t>
      </w:r>
      <w:r w:rsidRPr="001A3B72">
        <w:t>Túto zmluvu je možné meniť a dopĺňať iba písomnými dodatkami podpísanými oprávnenými zástupcami</w:t>
      </w:r>
      <w:r w:rsidR="00856611" w:rsidRPr="001A3B72">
        <w:t xml:space="preserve"> </w:t>
      </w:r>
      <w:r w:rsidRPr="001A3B72">
        <w:t>oboch zmluvných strán. Dodatky budú tvoriť neoddeliteľnú súčasť Zmluvy.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11.5 </w:t>
      </w:r>
      <w:r w:rsidRPr="001A3B72">
        <w:t xml:space="preserve">Táto zmluva je vyhotovená v </w:t>
      </w:r>
      <w:r w:rsidR="00856611" w:rsidRPr="001A3B72">
        <w:t>šiestich</w:t>
      </w:r>
      <w:r w:rsidRPr="001A3B72">
        <w:t xml:space="preserve"> rovnopisoch, z ktorých </w:t>
      </w:r>
      <w:r w:rsidR="00856611" w:rsidRPr="001A3B72">
        <w:t>štyri</w:t>
      </w:r>
      <w:r w:rsidRPr="001A3B72">
        <w:t xml:space="preserve"> si ponechá </w:t>
      </w:r>
      <w:r w:rsidR="00856611" w:rsidRPr="001A3B72">
        <w:t>Objednávateľ</w:t>
      </w:r>
      <w:r w:rsidRPr="001A3B72">
        <w:t xml:space="preserve"> a dva </w:t>
      </w:r>
      <w:r w:rsidR="001A3B72">
        <w:t>Poskytovateľ</w:t>
      </w:r>
      <w:r w:rsidRPr="001A3B72">
        <w:t>.</w:t>
      </w:r>
    </w:p>
    <w:p w:rsidR="00E408EC" w:rsidRPr="001A3B72" w:rsidRDefault="00E408EC" w:rsidP="00E408EC">
      <w:pPr>
        <w:autoSpaceDE w:val="0"/>
        <w:autoSpaceDN w:val="0"/>
        <w:adjustRightInd w:val="0"/>
        <w:jc w:val="both"/>
      </w:pPr>
      <w:r w:rsidRPr="001A3B72">
        <w:rPr>
          <w:b/>
          <w:bCs/>
        </w:rPr>
        <w:t xml:space="preserve">11.6 </w:t>
      </w:r>
      <w:r w:rsidRPr="001A3B72">
        <w:t>Zmluvné strany si túto zmluvu prečítali, jej obsahu porozumeli a vyhlasujú, že túto zmluvu uzatvárajú na</w:t>
      </w:r>
      <w:r w:rsidR="00856611" w:rsidRPr="001A3B72">
        <w:t xml:space="preserve"> </w:t>
      </w:r>
      <w:r w:rsidRPr="001A3B72">
        <w:t>základe svojej slobodnej vôle, čo potvrdzujú vlastnoručnými podpismi.</w:t>
      </w:r>
    </w:p>
    <w:p w:rsidR="00CF7CA2" w:rsidRPr="001A3B72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1A3B72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15518F" w:rsidRPr="001A3B72" w:rsidRDefault="0015518F" w:rsidP="00E408EC">
      <w:pPr>
        <w:tabs>
          <w:tab w:val="left" w:pos="0"/>
        </w:tabs>
        <w:jc w:val="both"/>
        <w:rPr>
          <w:lang w:eastAsia="cs-CZ"/>
        </w:rPr>
      </w:pPr>
    </w:p>
    <w:p w:rsidR="0015518F" w:rsidRPr="001A3B72" w:rsidRDefault="00856611" w:rsidP="00FC73F3">
      <w:pPr>
        <w:tabs>
          <w:tab w:val="left" w:pos="0"/>
        </w:tabs>
        <w:jc w:val="center"/>
        <w:rPr>
          <w:lang w:eastAsia="cs-CZ"/>
        </w:rPr>
      </w:pPr>
      <w:r w:rsidRPr="001A3B72">
        <w:rPr>
          <w:lang w:eastAsia="cs-CZ"/>
        </w:rPr>
        <w:t xml:space="preserve">Vo Fiľakove, dňa               </w:t>
      </w:r>
      <w:r w:rsidR="00FC73F3">
        <w:rPr>
          <w:lang w:eastAsia="cs-CZ"/>
        </w:rPr>
        <w:t xml:space="preserve">                 </w:t>
      </w:r>
      <w:r w:rsidRPr="001A3B72">
        <w:rPr>
          <w:lang w:eastAsia="cs-CZ"/>
        </w:rPr>
        <w:t xml:space="preserve">                     V</w:t>
      </w:r>
      <w:r w:rsidR="00DD23FB">
        <w:rPr>
          <w:lang w:eastAsia="cs-CZ"/>
        </w:rPr>
        <w:t xml:space="preserve"> ________________</w:t>
      </w:r>
      <w:r w:rsidR="001A3B72" w:rsidRPr="001A3B72">
        <w:rPr>
          <w:lang w:eastAsia="cs-CZ"/>
        </w:rPr>
        <w:t xml:space="preserve"> </w:t>
      </w:r>
      <w:r w:rsidRPr="001A3B72">
        <w:rPr>
          <w:lang w:eastAsia="cs-CZ"/>
        </w:rPr>
        <w:t>, dňa</w:t>
      </w:r>
      <w:r w:rsidR="001A3B72" w:rsidRPr="001A3B72">
        <w:rPr>
          <w:lang w:eastAsia="cs-CZ"/>
        </w:rPr>
        <w:t xml:space="preserve"> 06.04.2020</w:t>
      </w:r>
    </w:p>
    <w:p w:rsidR="0015518F" w:rsidRPr="001A3B72" w:rsidRDefault="0015518F" w:rsidP="00FC73F3">
      <w:pPr>
        <w:tabs>
          <w:tab w:val="left" w:pos="0"/>
        </w:tabs>
        <w:jc w:val="center"/>
        <w:rPr>
          <w:lang w:eastAsia="cs-CZ"/>
        </w:rPr>
      </w:pPr>
    </w:p>
    <w:p w:rsidR="00CF7CA2" w:rsidRPr="001A3B72" w:rsidRDefault="00CF7CA2" w:rsidP="00FC73F3">
      <w:pPr>
        <w:tabs>
          <w:tab w:val="left" w:pos="0"/>
        </w:tabs>
        <w:jc w:val="center"/>
        <w:rPr>
          <w:lang w:eastAsia="cs-CZ"/>
        </w:rPr>
      </w:pPr>
    </w:p>
    <w:p w:rsidR="00CF7CA2" w:rsidRPr="001A3B72" w:rsidRDefault="00CF7CA2" w:rsidP="00FC73F3">
      <w:pPr>
        <w:tabs>
          <w:tab w:val="left" w:pos="0"/>
        </w:tabs>
        <w:jc w:val="center"/>
        <w:rPr>
          <w:lang w:eastAsia="cs-CZ"/>
        </w:rPr>
      </w:pPr>
    </w:p>
    <w:p w:rsidR="00B10A25" w:rsidRPr="001A3B72" w:rsidRDefault="00B10A25" w:rsidP="00FC73F3">
      <w:pPr>
        <w:tabs>
          <w:tab w:val="left" w:pos="0"/>
        </w:tabs>
        <w:jc w:val="center"/>
      </w:pPr>
    </w:p>
    <w:p w:rsidR="00B10A25" w:rsidRPr="001A3B72" w:rsidRDefault="00B10A25" w:rsidP="00FC73F3">
      <w:pPr>
        <w:tabs>
          <w:tab w:val="left" w:pos="0"/>
        </w:tabs>
        <w:jc w:val="center"/>
      </w:pPr>
    </w:p>
    <w:p w:rsidR="00B10A25" w:rsidRPr="001A3B72" w:rsidRDefault="00B10A25" w:rsidP="00FC73F3">
      <w:pPr>
        <w:tabs>
          <w:tab w:val="left" w:pos="0"/>
        </w:tabs>
        <w:jc w:val="center"/>
      </w:pPr>
    </w:p>
    <w:p w:rsidR="00B10A25" w:rsidRPr="001A3B72" w:rsidRDefault="00B10A25" w:rsidP="00FC73F3">
      <w:pPr>
        <w:tabs>
          <w:tab w:val="left" w:pos="0"/>
        </w:tabs>
        <w:jc w:val="center"/>
      </w:pPr>
    </w:p>
    <w:p w:rsidR="00B10A25" w:rsidRPr="001A3B72" w:rsidRDefault="00B10A25" w:rsidP="00FC73F3">
      <w:pPr>
        <w:tabs>
          <w:tab w:val="left" w:pos="0"/>
        </w:tabs>
        <w:jc w:val="center"/>
      </w:pPr>
    </w:p>
    <w:p w:rsidR="00CF7CA2" w:rsidRPr="001A3B72" w:rsidRDefault="00CF7CA2" w:rsidP="00FC73F3">
      <w:pPr>
        <w:tabs>
          <w:tab w:val="left" w:pos="0"/>
        </w:tabs>
        <w:jc w:val="center"/>
      </w:pPr>
      <w:r w:rsidRPr="001A3B72">
        <w:t xml:space="preserve">.......................................................               </w:t>
      </w:r>
      <w:r w:rsidR="00FC73F3">
        <w:t xml:space="preserve">                </w:t>
      </w:r>
      <w:r w:rsidRPr="001A3B72">
        <w:t xml:space="preserve">          ................................................</w:t>
      </w:r>
    </w:p>
    <w:p w:rsidR="0015518F" w:rsidRPr="001A3B72" w:rsidRDefault="00DD23FB" w:rsidP="00DD23FB">
      <w:pPr>
        <w:tabs>
          <w:tab w:val="left" w:pos="0"/>
          <w:tab w:val="left" w:pos="290"/>
          <w:tab w:val="center" w:pos="4536"/>
        </w:tabs>
      </w:pPr>
      <w:r>
        <w:tab/>
        <w:t xml:space="preserve">    </w:t>
      </w:r>
      <w:r w:rsidR="0015518F" w:rsidRPr="001A3B72">
        <w:t>Mgr. Attila AGÓCS, PhD</w:t>
      </w:r>
      <w:r w:rsidR="00C62928" w:rsidRPr="001A3B72">
        <w:t>.</w:t>
      </w:r>
      <w:r w:rsidR="0015518F" w:rsidRPr="001A3B72">
        <w:t xml:space="preserve">                </w:t>
      </w:r>
      <w:r w:rsidR="00FC73F3">
        <w:t xml:space="preserve">            </w:t>
      </w:r>
      <w:r w:rsidR="0015518F" w:rsidRPr="001A3B72">
        <w:t xml:space="preserve">   </w:t>
      </w:r>
      <w:r w:rsidR="00C62928" w:rsidRPr="001A3B72">
        <w:t xml:space="preserve">                      </w:t>
      </w:r>
    </w:p>
    <w:p w:rsidR="00C62928" w:rsidRPr="001A3B72" w:rsidRDefault="00DD23FB" w:rsidP="00DD23FB">
      <w:pPr>
        <w:tabs>
          <w:tab w:val="left" w:pos="0"/>
          <w:tab w:val="left" w:pos="284"/>
          <w:tab w:val="left" w:pos="5245"/>
        </w:tabs>
      </w:pPr>
      <w:r>
        <w:t xml:space="preserve">                 </w:t>
      </w:r>
      <w:r w:rsidR="0015518F" w:rsidRPr="001A3B72">
        <w:t xml:space="preserve">primátor mesta   </w:t>
      </w:r>
      <w:r w:rsidR="00E408EC" w:rsidRPr="001A3B72">
        <w:tab/>
      </w:r>
      <w:r w:rsidR="00FC73F3">
        <w:t xml:space="preserve">   </w:t>
      </w:r>
      <w:r w:rsidR="001A3B72" w:rsidRPr="001A3B72">
        <w:t xml:space="preserve">    </w:t>
      </w:r>
    </w:p>
    <w:p w:rsidR="00C62928" w:rsidRPr="001A3B72" w:rsidRDefault="00C62928" w:rsidP="00FC73F3">
      <w:pPr>
        <w:tabs>
          <w:tab w:val="left" w:pos="0"/>
        </w:tabs>
        <w:jc w:val="center"/>
      </w:pPr>
    </w:p>
    <w:p w:rsidR="00C62928" w:rsidRPr="001A3B72" w:rsidRDefault="00C62928" w:rsidP="00FC73F3">
      <w:pPr>
        <w:tabs>
          <w:tab w:val="left" w:pos="0"/>
        </w:tabs>
        <w:jc w:val="center"/>
      </w:pPr>
    </w:p>
    <w:p w:rsidR="00C62928" w:rsidRDefault="00C62928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FC73F3" w:rsidRDefault="00FC73F3" w:rsidP="00E408EC">
      <w:pPr>
        <w:tabs>
          <w:tab w:val="left" w:pos="0"/>
        </w:tabs>
        <w:jc w:val="both"/>
      </w:pPr>
    </w:p>
    <w:p w:rsidR="00CF7CA2" w:rsidRPr="001A3B72" w:rsidRDefault="00CF7CA2" w:rsidP="00B10A25">
      <w:pPr>
        <w:tabs>
          <w:tab w:val="left" w:pos="0"/>
        </w:tabs>
        <w:jc w:val="right"/>
        <w:rPr>
          <w:b/>
          <w:bCs/>
          <w:lang w:eastAsia="cs-CZ"/>
        </w:rPr>
      </w:pPr>
      <w:r w:rsidRPr="001A3B72">
        <w:rPr>
          <w:b/>
          <w:bCs/>
          <w:lang w:eastAsia="cs-CZ"/>
        </w:rPr>
        <w:lastRenderedPageBreak/>
        <w:t xml:space="preserve">Príloha č. 1 </w:t>
      </w:r>
    </w:p>
    <w:p w:rsidR="00E408EC" w:rsidRPr="001A3B72" w:rsidRDefault="00E408EC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1A3B72" w:rsidRDefault="00CF7CA2" w:rsidP="007F4FCF">
      <w:pPr>
        <w:numPr>
          <w:ilvl w:val="0"/>
          <w:numId w:val="31"/>
        </w:numPr>
        <w:tabs>
          <w:tab w:val="left" w:pos="426"/>
        </w:tabs>
        <w:spacing w:after="60"/>
        <w:ind w:left="426" w:hanging="426"/>
        <w:jc w:val="both"/>
        <w:rPr>
          <w:lang w:eastAsia="cs-CZ"/>
        </w:rPr>
      </w:pPr>
      <w:r w:rsidRPr="001A3B72">
        <w:t xml:space="preserve">Dohodnuté </w:t>
      </w:r>
      <w:r w:rsidRPr="001A3B72">
        <w:rPr>
          <w:u w:val="single"/>
        </w:rPr>
        <w:t>základné</w:t>
      </w:r>
      <w:r w:rsidRPr="001A3B72">
        <w:t xml:space="preserve"> činnosti </w:t>
      </w:r>
      <w:r w:rsidR="00856611" w:rsidRPr="001A3B72">
        <w:t>stavebného dozoru</w:t>
      </w:r>
      <w:r w:rsidRPr="001A3B72">
        <w:t xml:space="preserve"> </w:t>
      </w:r>
      <w:r w:rsidRPr="001A3B72">
        <w:rPr>
          <w:b/>
        </w:rPr>
        <w:t xml:space="preserve">pred zahájením realizácie stavby </w:t>
      </w:r>
      <w:r w:rsidRPr="001A3B72">
        <w:t xml:space="preserve">sú najmä nasledovné: </w:t>
      </w:r>
    </w:p>
    <w:p w:rsidR="00CF7CA2" w:rsidRPr="001A3B72" w:rsidRDefault="00CF7CA2" w:rsidP="007F4FCF">
      <w:pPr>
        <w:numPr>
          <w:ilvl w:val="0"/>
          <w:numId w:val="32"/>
        </w:numPr>
        <w:tabs>
          <w:tab w:val="left" w:pos="900"/>
        </w:tabs>
        <w:spacing w:line="240" w:lineRule="exact"/>
        <w:ind w:hanging="785"/>
        <w:jc w:val="both"/>
        <w:rPr>
          <w:lang w:eastAsia="cs-CZ"/>
        </w:rPr>
      </w:pPr>
      <w:r w:rsidRPr="001A3B72">
        <w:t>v spolupráci s </w:t>
      </w:r>
      <w:r w:rsidR="00856611" w:rsidRPr="001A3B72">
        <w:t>Objednávateľom</w:t>
      </w:r>
      <w:r w:rsidRPr="001A3B72">
        <w:t xml:space="preserve"> zabezpečiť, aby stavba bola označená vhodným spôsobom;</w:t>
      </w:r>
    </w:p>
    <w:p w:rsidR="00CF7CA2" w:rsidRPr="001A3B72" w:rsidRDefault="00CF7CA2" w:rsidP="007F4FCF">
      <w:pPr>
        <w:numPr>
          <w:ilvl w:val="0"/>
          <w:numId w:val="32"/>
        </w:numPr>
        <w:tabs>
          <w:tab w:val="left" w:pos="900"/>
        </w:tabs>
        <w:spacing w:line="240" w:lineRule="exact"/>
        <w:ind w:hanging="785"/>
        <w:jc w:val="both"/>
        <w:rPr>
          <w:lang w:eastAsia="cs-CZ"/>
        </w:rPr>
      </w:pPr>
      <w:r w:rsidRPr="001A3B72">
        <w:t xml:space="preserve">vypracovať čitateľný a výstižný „Zápis z odovzdania staveniska“, ktorý podpíše stavbyvedúci zhotoviteľa a stavebný dozor. </w:t>
      </w:r>
      <w:r w:rsidR="00856611" w:rsidRPr="001A3B72">
        <w:t>Stavebný dozor</w:t>
      </w:r>
      <w:r w:rsidRPr="001A3B72">
        <w:t xml:space="preserve"> musí potvrdiť odovzdanie staveniska aj v stavebnom denníku;</w:t>
      </w:r>
    </w:p>
    <w:p w:rsidR="007F4FCF" w:rsidRPr="001A3B72" w:rsidRDefault="007F4FCF" w:rsidP="007F4FCF">
      <w:pPr>
        <w:tabs>
          <w:tab w:val="left" w:pos="900"/>
        </w:tabs>
        <w:spacing w:line="240" w:lineRule="exact"/>
        <w:jc w:val="both"/>
        <w:rPr>
          <w:lang w:eastAsia="cs-CZ"/>
        </w:rPr>
      </w:pPr>
    </w:p>
    <w:p w:rsidR="00CF7CA2" w:rsidRPr="001A3B72" w:rsidRDefault="00CF7CA2" w:rsidP="007F4FCF">
      <w:pPr>
        <w:numPr>
          <w:ilvl w:val="0"/>
          <w:numId w:val="31"/>
        </w:numPr>
        <w:tabs>
          <w:tab w:val="left" w:pos="426"/>
        </w:tabs>
        <w:spacing w:after="60"/>
        <w:ind w:left="426" w:hanging="426"/>
        <w:jc w:val="both"/>
        <w:rPr>
          <w:lang w:eastAsia="cs-CZ"/>
        </w:rPr>
      </w:pPr>
      <w:r w:rsidRPr="001A3B72">
        <w:t xml:space="preserve">Dohodnuté </w:t>
      </w:r>
      <w:r w:rsidRPr="001A3B72">
        <w:rPr>
          <w:u w:val="single"/>
        </w:rPr>
        <w:t>základné</w:t>
      </w:r>
      <w:r w:rsidRPr="001A3B72">
        <w:t xml:space="preserve"> činnosti </w:t>
      </w:r>
      <w:r w:rsidR="007F4FCF" w:rsidRPr="001A3B72">
        <w:t xml:space="preserve">stavebného dozoru </w:t>
      </w:r>
      <w:r w:rsidRPr="001A3B72">
        <w:rPr>
          <w:b/>
        </w:rPr>
        <w:t>v priebehu realizácie stavby</w:t>
      </w:r>
      <w:r w:rsidRPr="001A3B72">
        <w:t xml:space="preserve"> sú najmä  nasledovné: 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rPr>
          <w:b/>
        </w:rPr>
        <w:t>zrealizovať výkon IČ a občasného SDO</w:t>
      </w:r>
      <w:r w:rsidRPr="001A3B72">
        <w:t xml:space="preserve"> pre stavebnú časť  stavby - podľa § 46b zákona č. 50/1976 Zb. o územnom plánovaní a stavebnom poriadku (stavebný zákon) v znení neskorších predpisov a  tejto zmluvy;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sledovať spôsob a postup uskutočňovania stavby tak, aby sa zaručila bezpečnosť a ochrana zdravia pri práci, riadna inštalácia a prevádzka technického vybavenia na stavbe, odborné ukladanie stavebných výrobkov a hmôt, vhodnosť ich použitia a odborné ukladanie strojov a zariadení, zabezpečiť a kontrolovať koordináciu prác a dodávok na stavbe;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prísne dbať na dodržiavanie podmienok uvedených v rozhodnutiach vydaných na uskutočnenie stavby, najmä stavebnom povolení, vyjadreniach dotknutých organizácií a orgánov štátnej správy, resp. iných dokladoch, a povoleniach potrebných pre výstavbu;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zabezpečiť všetky potrebné zmeny vydaných dokladov a povolení na realizáciu diela;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zabezpečiť, evidovať a uschovať všetky doklady a dokumentáciu dokončených častí stavby;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 xml:space="preserve">kontrolovať a odsúhlasovať dodatky a zmeny projektu, ktoré </w:t>
      </w:r>
      <w:r w:rsidRPr="001A3B72">
        <w:rPr>
          <w:u w:val="single"/>
        </w:rPr>
        <w:t>nezvyšujú</w:t>
      </w:r>
      <w:r w:rsidRPr="001A3B72">
        <w:t xml:space="preserve"> cenu stavebného objektu alebo prevádzkového súboru, nepredlžujú lehotu výstavby, nezhoršujú parametre stavby ani jej prevádzkové a úžitkové vlastnosti;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kontrolovať a odsúhlasovať vecnú správnosť a úplnosť oceňovaných podkladov (súpisy vykonaných prác);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kontrolovať tie časti stavby, činnosti resp. časti diela, ktoré budú pri ďalšom postupe výstavby zakryté, alebo sa stanú neprístupnými. Výsledky kontroly je mandatár povinný zapísať  do stavebného denníka;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spolupracovať so spracovateľom PD a so zhotoviteľom stavby pri navrhovaní opatrení na odstránenie prípadných chýb PD;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strike/>
          <w:lang w:eastAsia="cs-CZ"/>
        </w:rPr>
      </w:pPr>
      <w:r w:rsidRPr="001A3B72">
        <w:t xml:space="preserve">pripravovať v spolupráci so zhotoviteľom, projektantom a  zodpovedným pracovníkom mandanta </w:t>
      </w:r>
      <w:r w:rsidRPr="001A3B72">
        <w:rPr>
          <w:b/>
        </w:rPr>
        <w:t>zmenové listy</w:t>
      </w:r>
      <w:r w:rsidRPr="001A3B72">
        <w:t xml:space="preserve"> stavby;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bezodkladne písomnou formou informovať mandanta o všetkých závažných skutočnostiach na stavbe;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dôsledne kontrolovať a sledovať, či sú na uskutočnenie stavby navrhnuté a použité iba stavebné výrobky, ktoré sú v zmysle § 43f Stavebného zákona a podľa osobitných právnych predpisov vodné na použitie v stavbe, či zhotoviteľ (resp. jeho subdodávatelia) dodržiavajú všetky požiadavky na stavbu, najmä v zmysle § 43d Stavebného zákona a súvisiacich právnych predpisov, technických noriem, podmienky a rozhodnutia vydané na uskutočnenie stavby, či zabezpečujú vykonanie predpísaných skúšok materiálov, konštrukcií, zariadení a prác a kontrolovať výsledky skúšok vrátane evidovania dokladov o výsledkoch týchto skúšok. Zároveň je mandatár povinný zúčastňovať sa na príprave a vykonaní komplexného vyskúšania diela alebo jeho funkčnej časti;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 xml:space="preserve">v priebehu výstavby postupne od zhotoviteľa vyžadovať, evidovať a archivovať všetky potrebné doklady, preukazujúce kvalitu diela, vykonaných prác a dodávok </w:t>
      </w:r>
      <w:r w:rsidRPr="001A3B72">
        <w:lastRenderedPageBreak/>
        <w:t>(osvedčenia o akosti všetkých materiálov a konštrukcií, certifikáty materiálov a výrobkov, vyhlásenia o zhode stavebných výrobkov, atesty, zápisnice, osvedčenia, protokoly o vykonaných skúškach materiálov a pod.). Mandatár je povinný vyžiadať od zhotoviteľa a skontrolovať doklady k materiálom a výrobkom pred ich zabudovaním do diela;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sledovať vedenie stavebného denníka, vykonávať potrebné záznamy ako osoba poverená výkonom stavebného dozoru a upozorňovať mandanta na závažné zápisy v stavebnom denníku. Mandatár ako stavebný dozor musí archivovať jednu kópiu stavebného denníka;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kontrolovať postup prác podľa zmluvne dohodnutého harmonogramu postupu prác, bezodkladne upozorňovať zhotoviteľa na nedodržanie dohodnutých termínov a spolupracovať pri prerokovaní návrhov opatrení zhotoviteľa, smerujúcich k odstráneniu následkov, vzniknutých oneskorením postupu prác;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pripraviť podklady pre odovzdanie a prevzatie stavby alebo jej častí a povinnosť zúčastniť sa na konaní za účelom odovzdania a prevzatia riadne dokončeného diela;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zabezpečiť cestou zhotoviteľa stavby resp. jeho subdodávateľov vypracovanie dokumentácie skutočného vyhotovenia stavby pre kolaudačné konanie;</w:t>
      </w:r>
    </w:p>
    <w:p w:rsidR="00CF7CA2" w:rsidRPr="001A3B72" w:rsidRDefault="00CF7CA2" w:rsidP="00E408EC">
      <w:pPr>
        <w:numPr>
          <w:ilvl w:val="3"/>
          <w:numId w:val="9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1A3B72">
        <w:t>vyžiadať od zhotoviteľa a skontrolovať všetky potrebné doklady, ktoré sa na dielo vzťahujú a ktoré zhotoviteľ pripraví k odovzdaniu a prevzatiu diela ako aj ku kolaudačnému konaniu;</w:t>
      </w:r>
    </w:p>
    <w:p w:rsidR="007F4FCF" w:rsidRPr="001A3B72" w:rsidRDefault="007F4FCF" w:rsidP="007F4FCF">
      <w:pPr>
        <w:tabs>
          <w:tab w:val="num" w:pos="1440"/>
        </w:tabs>
        <w:spacing w:after="120" w:line="240" w:lineRule="exact"/>
        <w:jc w:val="both"/>
        <w:rPr>
          <w:lang w:eastAsia="cs-CZ"/>
        </w:rPr>
      </w:pPr>
    </w:p>
    <w:p w:rsidR="00CF7CA2" w:rsidRPr="001A3B72" w:rsidRDefault="00CF7CA2" w:rsidP="007F4FCF">
      <w:pPr>
        <w:numPr>
          <w:ilvl w:val="0"/>
          <w:numId w:val="31"/>
        </w:numPr>
        <w:tabs>
          <w:tab w:val="num" w:pos="284"/>
        </w:tabs>
        <w:spacing w:after="60"/>
        <w:ind w:left="284" w:hanging="284"/>
        <w:jc w:val="both"/>
        <w:rPr>
          <w:lang w:eastAsia="cs-CZ"/>
        </w:rPr>
      </w:pPr>
      <w:r w:rsidRPr="001A3B72">
        <w:t xml:space="preserve">Dohodnuté </w:t>
      </w:r>
      <w:r w:rsidRPr="001A3B72">
        <w:rPr>
          <w:u w:val="single"/>
        </w:rPr>
        <w:t>základné</w:t>
      </w:r>
      <w:r w:rsidRPr="001A3B72">
        <w:t xml:space="preserve"> činnosti </w:t>
      </w:r>
      <w:r w:rsidR="007F4FCF" w:rsidRPr="001A3B72">
        <w:t xml:space="preserve">stavebného dozoru </w:t>
      </w:r>
      <w:r w:rsidRPr="001A3B72">
        <w:rPr>
          <w:b/>
        </w:rPr>
        <w:t>po dokončení stavby</w:t>
      </w:r>
      <w:r w:rsidRPr="001A3B72">
        <w:t xml:space="preserve"> sú najmä nasledovné : </w:t>
      </w:r>
    </w:p>
    <w:p w:rsidR="00CF7CA2" w:rsidRPr="001A3B72" w:rsidRDefault="00CF7CA2" w:rsidP="00E408EC">
      <w:pPr>
        <w:numPr>
          <w:ilvl w:val="2"/>
          <w:numId w:val="10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kontrolovať, či zhotoviteľ riadne odstraňuje vady a nedorobky, zistené pri odovzdaní a prevzatí diela v dohodnutých termínoch a potvrdiť doklady o odstránení vád a nedorobkov;</w:t>
      </w:r>
    </w:p>
    <w:p w:rsidR="00CF7CA2" w:rsidRPr="001A3B72" w:rsidRDefault="00CF7CA2" w:rsidP="00E408EC">
      <w:pPr>
        <w:numPr>
          <w:ilvl w:val="2"/>
          <w:numId w:val="10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povinnosť zúčastniť sa  na kolaudačnom konaní;</w:t>
      </w:r>
    </w:p>
    <w:p w:rsidR="00CF7CA2" w:rsidRPr="001A3B72" w:rsidRDefault="00CF7CA2" w:rsidP="00E408EC">
      <w:pPr>
        <w:numPr>
          <w:ilvl w:val="2"/>
          <w:numId w:val="10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spoluúčasť pre  vydanie právoplatného kolaudačného rozhodnutia, prípadne povolenia na predčasné alebo na dočasné prevádzkovanie resp. užívanie stavby alebo jej častí;</w:t>
      </w:r>
    </w:p>
    <w:p w:rsidR="00CF7CA2" w:rsidRPr="001A3B72" w:rsidRDefault="00CF7CA2" w:rsidP="00E408EC">
      <w:pPr>
        <w:numPr>
          <w:ilvl w:val="2"/>
          <w:numId w:val="10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1A3B72">
        <w:t>kontrolovať vypratanie staveniska, vrátane potvrdenia dokladu o vyprataní staveniska a kontroly zhotoviteľa pri odstraňovaní odpadov, ktoré musí byť v súlade s platnými právnymi predpismi;</w:t>
      </w:r>
    </w:p>
    <w:p w:rsidR="00CF7CA2" w:rsidRPr="001A3B72" w:rsidRDefault="00CF7CA2" w:rsidP="00E408EC">
      <w:pPr>
        <w:numPr>
          <w:ilvl w:val="2"/>
          <w:numId w:val="10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1A3B72">
        <w:t>spolupracovať so zhotoviteľom a zástupcom mandanta pri uplatňovaní požiadaviek vyplývajúcich z  kolaudačného rozhodnutia;</w:t>
      </w: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B52A76" w:rsidRDefault="00CF7CA2" w:rsidP="00E408EC">
      <w:pPr>
        <w:jc w:val="both"/>
        <w:rPr>
          <w:lang w:eastAsia="cs-CZ"/>
        </w:rPr>
      </w:pPr>
    </w:p>
    <w:p w:rsidR="00CF7CA2" w:rsidRPr="00B52A76" w:rsidRDefault="00CF7CA2" w:rsidP="00E408EC">
      <w:pPr>
        <w:jc w:val="both"/>
      </w:pPr>
    </w:p>
    <w:p w:rsidR="00CF7CA2" w:rsidRPr="00B52A76" w:rsidRDefault="00CF7CA2" w:rsidP="00E408EC">
      <w:pPr>
        <w:jc w:val="both"/>
      </w:pPr>
    </w:p>
    <w:p w:rsidR="00CF7CA2" w:rsidRPr="00B52A76" w:rsidRDefault="00CF7CA2" w:rsidP="00E408EC">
      <w:pPr>
        <w:jc w:val="both"/>
      </w:pPr>
    </w:p>
    <w:sectPr w:rsidR="00CF7CA2" w:rsidRPr="00B52A76" w:rsidSect="004E3B7C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665F" w:rsidRDefault="0064665F" w:rsidP="00026027">
      <w:r>
        <w:separator/>
      </w:r>
    </w:p>
  </w:endnote>
  <w:endnote w:type="continuationSeparator" w:id="0">
    <w:p w:rsidR="0064665F" w:rsidRDefault="0064665F" w:rsidP="000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74B1" w:rsidRDefault="00D774B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D23FB">
      <w:rPr>
        <w:noProof/>
      </w:rPr>
      <w:t>8</w:t>
    </w:r>
    <w:r>
      <w:fldChar w:fldCharType="end"/>
    </w:r>
  </w:p>
  <w:p w:rsidR="00D774B1" w:rsidRDefault="00D774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665F" w:rsidRDefault="0064665F" w:rsidP="00026027">
      <w:r>
        <w:separator/>
      </w:r>
    </w:p>
  </w:footnote>
  <w:footnote w:type="continuationSeparator" w:id="0">
    <w:p w:rsidR="0064665F" w:rsidRDefault="0064665F" w:rsidP="0002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3B72" w:rsidRPr="00BE3A45" w:rsidRDefault="001A3B72">
    <w:pPr>
      <w:pStyle w:val="Hlavika"/>
      <w:rPr>
        <w:rFonts w:ascii="Times New Roman" w:hAnsi="Times New Roman"/>
        <w:sz w:val="18"/>
        <w:szCs w:val="18"/>
        <w:u w:val="single"/>
      </w:rPr>
    </w:pPr>
    <w:r w:rsidRPr="00BE3A45">
      <w:rPr>
        <w:rFonts w:ascii="Times New Roman" w:hAnsi="Times New Roman"/>
        <w:sz w:val="18"/>
        <w:szCs w:val="18"/>
        <w:u w:val="single"/>
      </w:rPr>
      <w:t>Názov projektu:</w:t>
    </w:r>
  </w:p>
  <w:p w:rsidR="00BE3A45" w:rsidRPr="00BE3A45" w:rsidRDefault="00BE3A45" w:rsidP="00BE3A45">
    <w:pPr>
      <w:tabs>
        <w:tab w:val="left" w:pos="6096"/>
      </w:tabs>
      <w:jc w:val="both"/>
      <w:rPr>
        <w:bCs/>
        <w:sz w:val="18"/>
        <w:szCs w:val="18"/>
      </w:rPr>
    </w:pPr>
    <w:r w:rsidRPr="00BE3A45">
      <w:rPr>
        <w:bCs/>
        <w:sz w:val="18"/>
        <w:szCs w:val="18"/>
      </w:rPr>
      <w:t xml:space="preserve">CYKLOCHODNÍK FIĽAKOVO - </w:t>
    </w:r>
    <w:r w:rsidRPr="00BE3A45">
      <w:rPr>
        <w:sz w:val="18"/>
        <w:szCs w:val="18"/>
      </w:rPr>
      <w:t xml:space="preserve"> </w:t>
    </w:r>
    <w:r w:rsidRPr="00BE3A45">
      <w:rPr>
        <w:bCs/>
        <w:sz w:val="18"/>
        <w:szCs w:val="18"/>
      </w:rPr>
      <w:t>CYKLOCHODNÍK – I. ETAPA</w:t>
    </w:r>
  </w:p>
  <w:p w:rsidR="00FC73F3" w:rsidRPr="00BE3A45" w:rsidRDefault="00BE3A45" w:rsidP="00BE3A45">
    <w:pPr>
      <w:tabs>
        <w:tab w:val="left" w:pos="6096"/>
      </w:tabs>
      <w:jc w:val="both"/>
      <w:rPr>
        <w:bCs/>
        <w:sz w:val="18"/>
        <w:szCs w:val="18"/>
      </w:rPr>
    </w:pPr>
    <w:r w:rsidRPr="00BE3A45">
      <w:rPr>
        <w:bCs/>
        <w:color w:val="000000"/>
        <w:sz w:val="18"/>
        <w:szCs w:val="18"/>
      </w:rPr>
      <w:t xml:space="preserve">Prioritná oblasť:  E. Prioritná oblasť Udržateľná mobilita pracovnej sily, Opatrenie: E.1. Mobilita pracovnej sily, Názov projektu: </w:t>
    </w:r>
    <w:proofErr w:type="spellStart"/>
    <w:r w:rsidRPr="00BE3A45">
      <w:rPr>
        <w:bCs/>
        <w:color w:val="000000"/>
        <w:sz w:val="18"/>
        <w:szCs w:val="18"/>
      </w:rPr>
      <w:t>Cyklochodník</w:t>
    </w:r>
    <w:proofErr w:type="spellEnd"/>
    <w:r w:rsidRPr="00BE3A45">
      <w:rPr>
        <w:bCs/>
        <w:color w:val="000000"/>
        <w:sz w:val="18"/>
        <w:szCs w:val="18"/>
      </w:rPr>
      <w:t xml:space="preserve"> Fiľakovo - </w:t>
    </w:r>
    <w:r w:rsidRPr="00BE3A45">
      <w:rPr>
        <w:bCs/>
        <w:sz w:val="18"/>
        <w:szCs w:val="18"/>
      </w:rPr>
      <w:t xml:space="preserve">CYKLOCHODNÍK FIĽAKOVO - </w:t>
    </w:r>
    <w:r w:rsidRPr="00BE3A45">
      <w:rPr>
        <w:sz w:val="18"/>
        <w:szCs w:val="18"/>
      </w:rPr>
      <w:t xml:space="preserve"> </w:t>
    </w:r>
    <w:r w:rsidRPr="00BE3A45">
      <w:rPr>
        <w:bCs/>
        <w:sz w:val="18"/>
        <w:szCs w:val="18"/>
      </w:rPr>
      <w:t>CYKLOCHODNÍK - I. ETAPA</w:t>
    </w:r>
  </w:p>
  <w:p w:rsidR="00EF5C72" w:rsidRDefault="00EF5C72">
    <w:pPr>
      <w:pStyle w:val="Hlavika"/>
      <w:rPr>
        <w:rFonts w:ascii="Times New Roman" w:hAnsi="Times New Roman"/>
        <w:bCs/>
      </w:rPr>
    </w:pPr>
    <w:r>
      <w:rPr>
        <w:rFonts w:ascii="Times New Roman" w:hAnsi="Times New Roman"/>
        <w:bCs/>
      </w:rPr>
      <w:t>__________________________________________________________________________________________</w:t>
    </w:r>
  </w:p>
  <w:p w:rsidR="00EF5C72" w:rsidRPr="001A3B72" w:rsidRDefault="00EF5C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B7C"/>
    <w:multiLevelType w:val="hybridMultilevel"/>
    <w:tmpl w:val="07D2572E"/>
    <w:lvl w:ilvl="0" w:tplc="B198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A05"/>
    <w:multiLevelType w:val="hybridMultilevel"/>
    <w:tmpl w:val="683EAED2"/>
    <w:lvl w:ilvl="0" w:tplc="5202920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F88C9514">
      <w:numFmt w:val="none"/>
      <w:lvlText w:val=""/>
      <w:lvlJc w:val="left"/>
      <w:pPr>
        <w:tabs>
          <w:tab w:val="num" w:pos="360"/>
        </w:tabs>
      </w:pPr>
    </w:lvl>
    <w:lvl w:ilvl="2" w:tplc="BCFA4076">
      <w:numFmt w:val="none"/>
      <w:lvlText w:val=""/>
      <w:lvlJc w:val="left"/>
      <w:pPr>
        <w:tabs>
          <w:tab w:val="num" w:pos="360"/>
        </w:tabs>
      </w:pPr>
    </w:lvl>
    <w:lvl w:ilvl="3" w:tplc="3A88C190">
      <w:numFmt w:val="none"/>
      <w:lvlText w:val=""/>
      <w:lvlJc w:val="left"/>
      <w:pPr>
        <w:tabs>
          <w:tab w:val="num" w:pos="360"/>
        </w:tabs>
      </w:pPr>
    </w:lvl>
    <w:lvl w:ilvl="4" w:tplc="60364EC6">
      <w:numFmt w:val="none"/>
      <w:lvlText w:val=""/>
      <w:lvlJc w:val="left"/>
      <w:pPr>
        <w:tabs>
          <w:tab w:val="num" w:pos="360"/>
        </w:tabs>
      </w:pPr>
    </w:lvl>
    <w:lvl w:ilvl="5" w:tplc="60AAC0C4">
      <w:numFmt w:val="none"/>
      <w:lvlText w:val=""/>
      <w:lvlJc w:val="left"/>
      <w:pPr>
        <w:tabs>
          <w:tab w:val="num" w:pos="360"/>
        </w:tabs>
      </w:pPr>
    </w:lvl>
    <w:lvl w:ilvl="6" w:tplc="BDB66AE8">
      <w:numFmt w:val="none"/>
      <w:lvlText w:val=""/>
      <w:lvlJc w:val="left"/>
      <w:pPr>
        <w:tabs>
          <w:tab w:val="num" w:pos="360"/>
        </w:tabs>
      </w:pPr>
    </w:lvl>
    <w:lvl w:ilvl="7" w:tplc="E376D22A">
      <w:numFmt w:val="none"/>
      <w:lvlText w:val=""/>
      <w:lvlJc w:val="left"/>
      <w:pPr>
        <w:tabs>
          <w:tab w:val="num" w:pos="360"/>
        </w:tabs>
      </w:pPr>
    </w:lvl>
    <w:lvl w:ilvl="8" w:tplc="386E2CA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AB2663"/>
    <w:multiLevelType w:val="hybridMultilevel"/>
    <w:tmpl w:val="B06E1628"/>
    <w:lvl w:ilvl="0" w:tplc="9FC6EDD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AFA3AD0"/>
    <w:multiLevelType w:val="hybridMultilevel"/>
    <w:tmpl w:val="E488F02A"/>
    <w:lvl w:ilvl="0" w:tplc="695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1A74"/>
    <w:multiLevelType w:val="hybridMultilevel"/>
    <w:tmpl w:val="01F687F8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37046"/>
    <w:multiLevelType w:val="hybridMultilevel"/>
    <w:tmpl w:val="D818CC04"/>
    <w:lvl w:ilvl="0" w:tplc="041B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C06429D"/>
    <w:multiLevelType w:val="hybridMultilevel"/>
    <w:tmpl w:val="77FA4654"/>
    <w:lvl w:ilvl="0" w:tplc="59080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02FD1"/>
    <w:multiLevelType w:val="multilevel"/>
    <w:tmpl w:val="AA8410FE"/>
    <w:lvl w:ilvl="0">
      <w:start w:val="1"/>
      <w:numFmt w:val="none"/>
      <w:lvlText w:val="1.2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1"/>
      <w:numFmt w:val="decimal"/>
      <w:lvlText w:val="5.1.%3"/>
      <w:lvlJc w:val="left"/>
      <w:pPr>
        <w:tabs>
          <w:tab w:val="num" w:pos="1424"/>
        </w:tabs>
        <w:ind w:left="1424" w:hanging="72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20"/>
      </w:pPr>
      <w:rPr>
        <w:strike w:val="0"/>
        <w:dstrike w:val="0"/>
        <w:sz w:val="24"/>
        <w:szCs w:val="18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8" w15:restartNumberingAfterBreak="0">
    <w:nsid w:val="2C6B44DC"/>
    <w:multiLevelType w:val="hybridMultilevel"/>
    <w:tmpl w:val="6FE06C2C"/>
    <w:lvl w:ilvl="0" w:tplc="CF022FB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4E2E4B"/>
    <w:multiLevelType w:val="hybridMultilevel"/>
    <w:tmpl w:val="1D24530A"/>
    <w:lvl w:ilvl="0" w:tplc="B5446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460"/>
    <w:multiLevelType w:val="hybridMultilevel"/>
    <w:tmpl w:val="837CB7AA"/>
    <w:lvl w:ilvl="0" w:tplc="371A363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5397A6B"/>
    <w:multiLevelType w:val="multilevel"/>
    <w:tmpl w:val="67D86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BF157F2"/>
    <w:multiLevelType w:val="hybridMultilevel"/>
    <w:tmpl w:val="50AAF7FA"/>
    <w:lvl w:ilvl="0" w:tplc="2A6241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E2379FF"/>
    <w:multiLevelType w:val="hybridMultilevel"/>
    <w:tmpl w:val="14067612"/>
    <w:lvl w:ilvl="0" w:tplc="EA64935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74729C2"/>
    <w:multiLevelType w:val="hybridMultilevel"/>
    <w:tmpl w:val="2D6C1744"/>
    <w:lvl w:ilvl="0" w:tplc="01D8328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2D6"/>
    <w:multiLevelType w:val="hybridMultilevel"/>
    <w:tmpl w:val="B750157E"/>
    <w:lvl w:ilvl="0" w:tplc="CC684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52203"/>
    <w:multiLevelType w:val="multilevel"/>
    <w:tmpl w:val="8A508AB8"/>
    <w:lvl w:ilvl="0">
      <w:start w:val="1"/>
      <w:numFmt w:val="none"/>
      <w:lvlText w:val="1.2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1"/>
      <w:numFmt w:val="decimal"/>
      <w:lvlText w:val="5.1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%2.2.%4"/>
      <w:lvlJc w:val="left"/>
      <w:pPr>
        <w:tabs>
          <w:tab w:val="num" w:pos="1776"/>
        </w:tabs>
        <w:ind w:left="1776" w:hanging="720"/>
      </w:pPr>
      <w:rPr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17" w15:restartNumberingAfterBreak="0">
    <w:nsid w:val="4F000B73"/>
    <w:multiLevelType w:val="hybridMultilevel"/>
    <w:tmpl w:val="E24615A0"/>
    <w:lvl w:ilvl="0" w:tplc="5202920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11">
      <w:start w:val="1"/>
      <w:numFmt w:val="decimal"/>
      <w:lvlText w:val="%2)"/>
      <w:lvlJc w:val="left"/>
      <w:pPr>
        <w:tabs>
          <w:tab w:val="num" w:pos="360"/>
        </w:tabs>
      </w:pPr>
    </w:lvl>
    <w:lvl w:ilvl="2" w:tplc="BCFA4076">
      <w:numFmt w:val="none"/>
      <w:lvlText w:val=""/>
      <w:lvlJc w:val="left"/>
      <w:pPr>
        <w:tabs>
          <w:tab w:val="num" w:pos="360"/>
        </w:tabs>
      </w:pPr>
    </w:lvl>
    <w:lvl w:ilvl="3" w:tplc="3A88C190">
      <w:numFmt w:val="none"/>
      <w:lvlText w:val=""/>
      <w:lvlJc w:val="left"/>
      <w:pPr>
        <w:tabs>
          <w:tab w:val="num" w:pos="360"/>
        </w:tabs>
      </w:pPr>
    </w:lvl>
    <w:lvl w:ilvl="4" w:tplc="60364EC6">
      <w:numFmt w:val="none"/>
      <w:lvlText w:val=""/>
      <w:lvlJc w:val="left"/>
      <w:pPr>
        <w:tabs>
          <w:tab w:val="num" w:pos="360"/>
        </w:tabs>
      </w:pPr>
    </w:lvl>
    <w:lvl w:ilvl="5" w:tplc="60AAC0C4">
      <w:numFmt w:val="none"/>
      <w:lvlText w:val=""/>
      <w:lvlJc w:val="left"/>
      <w:pPr>
        <w:tabs>
          <w:tab w:val="num" w:pos="360"/>
        </w:tabs>
      </w:pPr>
    </w:lvl>
    <w:lvl w:ilvl="6" w:tplc="BDB66AE8">
      <w:numFmt w:val="none"/>
      <w:lvlText w:val=""/>
      <w:lvlJc w:val="left"/>
      <w:pPr>
        <w:tabs>
          <w:tab w:val="num" w:pos="360"/>
        </w:tabs>
      </w:pPr>
    </w:lvl>
    <w:lvl w:ilvl="7" w:tplc="E376D22A">
      <w:numFmt w:val="none"/>
      <w:lvlText w:val=""/>
      <w:lvlJc w:val="left"/>
      <w:pPr>
        <w:tabs>
          <w:tab w:val="num" w:pos="360"/>
        </w:tabs>
      </w:pPr>
    </w:lvl>
    <w:lvl w:ilvl="8" w:tplc="386E2CA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4BA3AB1"/>
    <w:multiLevelType w:val="multilevel"/>
    <w:tmpl w:val="99D866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9" w15:restartNumberingAfterBreak="0">
    <w:nsid w:val="556E37EE"/>
    <w:multiLevelType w:val="multilevel"/>
    <w:tmpl w:val="AC12AC3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5C4C1B4A"/>
    <w:multiLevelType w:val="hybridMultilevel"/>
    <w:tmpl w:val="64B049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258B"/>
    <w:multiLevelType w:val="hybridMultilevel"/>
    <w:tmpl w:val="FEE4FB48"/>
    <w:lvl w:ilvl="0" w:tplc="6CA0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4AC7486"/>
    <w:multiLevelType w:val="hybridMultilevel"/>
    <w:tmpl w:val="FA46EB3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6E0708"/>
    <w:multiLevelType w:val="multilevel"/>
    <w:tmpl w:val="89FACEA4"/>
    <w:lvl w:ilvl="0">
      <w:start w:val="1"/>
      <w:numFmt w:val="none"/>
      <w:lvlText w:val="1.4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1"/>
      <w:numFmt w:val="lowerLetter"/>
      <w:lvlText w:val="%3)"/>
      <w:lvlJc w:val="left"/>
      <w:pPr>
        <w:tabs>
          <w:tab w:val="num" w:pos="1424"/>
        </w:tabs>
        <w:ind w:left="1424" w:hanging="720"/>
      </w:pPr>
      <w:rPr>
        <w:sz w:val="24"/>
        <w:szCs w:val="18"/>
      </w:rPr>
    </w:lvl>
    <w:lvl w:ilvl="3">
      <w:start w:val="1"/>
      <w:numFmt w:val="decimal"/>
      <w:lvlText w:val="%4%11.4.1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24" w15:restartNumberingAfterBreak="0">
    <w:nsid w:val="675F62A1"/>
    <w:multiLevelType w:val="multilevel"/>
    <w:tmpl w:val="F2FC475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677E0B31"/>
    <w:multiLevelType w:val="hybridMultilevel"/>
    <w:tmpl w:val="B67C3060"/>
    <w:lvl w:ilvl="0" w:tplc="DCD42E8A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8546F9A"/>
    <w:multiLevelType w:val="hybridMultilevel"/>
    <w:tmpl w:val="CCF697F4"/>
    <w:lvl w:ilvl="0" w:tplc="2E780B3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BA535C9"/>
    <w:multiLevelType w:val="multilevel"/>
    <w:tmpl w:val="5E98872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7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7"/>
        </w:tabs>
        <w:ind w:left="1807" w:hanging="735"/>
      </w:pPr>
      <w:rPr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343"/>
        </w:tabs>
        <w:ind w:left="2343" w:hanging="735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224"/>
        </w:tabs>
        <w:ind w:left="322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760"/>
        </w:tabs>
        <w:ind w:left="37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656"/>
        </w:tabs>
        <w:ind w:left="46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192"/>
        </w:tabs>
        <w:ind w:left="519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088"/>
        </w:tabs>
        <w:ind w:left="6088" w:hanging="1800"/>
      </w:pPr>
      <w:rPr>
        <w:b/>
      </w:rPr>
    </w:lvl>
  </w:abstractNum>
  <w:abstractNum w:abstractNumId="28" w15:restartNumberingAfterBreak="0">
    <w:nsid w:val="7F8032EF"/>
    <w:multiLevelType w:val="hybridMultilevel"/>
    <w:tmpl w:val="B87CEDCE"/>
    <w:lvl w:ilvl="0" w:tplc="087A6C36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  <w:num w:numId="16">
    <w:abstractNumId w:val="0"/>
  </w:num>
  <w:num w:numId="17">
    <w:abstractNumId w:val="2"/>
  </w:num>
  <w:num w:numId="18">
    <w:abstractNumId w:val="8"/>
  </w:num>
  <w:num w:numId="19">
    <w:abstractNumId w:val="10"/>
  </w:num>
  <w:num w:numId="20">
    <w:abstractNumId w:val="12"/>
  </w:num>
  <w:num w:numId="21">
    <w:abstractNumId w:val="21"/>
  </w:num>
  <w:num w:numId="22">
    <w:abstractNumId w:val="13"/>
  </w:num>
  <w:num w:numId="23">
    <w:abstractNumId w:val="26"/>
  </w:num>
  <w:num w:numId="24">
    <w:abstractNumId w:val="1"/>
  </w:num>
  <w:num w:numId="25">
    <w:abstractNumId w:val="19"/>
  </w:num>
  <w:num w:numId="26">
    <w:abstractNumId w:val="11"/>
  </w:num>
  <w:num w:numId="27">
    <w:abstractNumId w:val="5"/>
  </w:num>
  <w:num w:numId="28">
    <w:abstractNumId w:val="25"/>
  </w:num>
  <w:num w:numId="29">
    <w:abstractNumId w:val="20"/>
  </w:num>
  <w:num w:numId="30">
    <w:abstractNumId w:val="17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B0"/>
    <w:rsid w:val="00026027"/>
    <w:rsid w:val="0005241B"/>
    <w:rsid w:val="00056856"/>
    <w:rsid w:val="00093EE1"/>
    <w:rsid w:val="000F31C3"/>
    <w:rsid w:val="00131AA7"/>
    <w:rsid w:val="001425C8"/>
    <w:rsid w:val="0015188C"/>
    <w:rsid w:val="0015518F"/>
    <w:rsid w:val="00192C2B"/>
    <w:rsid w:val="001A3B72"/>
    <w:rsid w:val="00204081"/>
    <w:rsid w:val="00214732"/>
    <w:rsid w:val="00235971"/>
    <w:rsid w:val="00274942"/>
    <w:rsid w:val="002B5809"/>
    <w:rsid w:val="002D13F0"/>
    <w:rsid w:val="002D3C52"/>
    <w:rsid w:val="00325756"/>
    <w:rsid w:val="003308D4"/>
    <w:rsid w:val="00330B46"/>
    <w:rsid w:val="003C1D7C"/>
    <w:rsid w:val="003E5C3E"/>
    <w:rsid w:val="003F5485"/>
    <w:rsid w:val="00403D7E"/>
    <w:rsid w:val="00423EA0"/>
    <w:rsid w:val="004E3B7C"/>
    <w:rsid w:val="0050231F"/>
    <w:rsid w:val="00504B6B"/>
    <w:rsid w:val="005061FE"/>
    <w:rsid w:val="00517162"/>
    <w:rsid w:val="0053363E"/>
    <w:rsid w:val="00551CF2"/>
    <w:rsid w:val="0056099A"/>
    <w:rsid w:val="00620751"/>
    <w:rsid w:val="00627268"/>
    <w:rsid w:val="00627495"/>
    <w:rsid w:val="0064665F"/>
    <w:rsid w:val="00663A7E"/>
    <w:rsid w:val="006762D7"/>
    <w:rsid w:val="006A26B6"/>
    <w:rsid w:val="006A5C55"/>
    <w:rsid w:val="006B0D30"/>
    <w:rsid w:val="006B659B"/>
    <w:rsid w:val="006E6901"/>
    <w:rsid w:val="00772D0F"/>
    <w:rsid w:val="007935FA"/>
    <w:rsid w:val="007D65B0"/>
    <w:rsid w:val="007F4FCF"/>
    <w:rsid w:val="00817741"/>
    <w:rsid w:val="00823A8B"/>
    <w:rsid w:val="0083264C"/>
    <w:rsid w:val="00841C16"/>
    <w:rsid w:val="00842605"/>
    <w:rsid w:val="00856611"/>
    <w:rsid w:val="008659D0"/>
    <w:rsid w:val="008C4EFE"/>
    <w:rsid w:val="008C4F1D"/>
    <w:rsid w:val="00952488"/>
    <w:rsid w:val="009658B5"/>
    <w:rsid w:val="009D3A7F"/>
    <w:rsid w:val="00A3604B"/>
    <w:rsid w:val="00A51F28"/>
    <w:rsid w:val="00A713AB"/>
    <w:rsid w:val="00A85734"/>
    <w:rsid w:val="00A92250"/>
    <w:rsid w:val="00AA0AA1"/>
    <w:rsid w:val="00AA663A"/>
    <w:rsid w:val="00AB4BCF"/>
    <w:rsid w:val="00B10A25"/>
    <w:rsid w:val="00B52A76"/>
    <w:rsid w:val="00BE2554"/>
    <w:rsid w:val="00BE3A45"/>
    <w:rsid w:val="00C34AA6"/>
    <w:rsid w:val="00C454A4"/>
    <w:rsid w:val="00C57541"/>
    <w:rsid w:val="00C62928"/>
    <w:rsid w:val="00C63301"/>
    <w:rsid w:val="00CF7CA2"/>
    <w:rsid w:val="00D020B8"/>
    <w:rsid w:val="00D774B1"/>
    <w:rsid w:val="00D81DC6"/>
    <w:rsid w:val="00DB5C47"/>
    <w:rsid w:val="00DD23FB"/>
    <w:rsid w:val="00DE29B0"/>
    <w:rsid w:val="00E23A45"/>
    <w:rsid w:val="00E408EC"/>
    <w:rsid w:val="00E7090C"/>
    <w:rsid w:val="00EB14BD"/>
    <w:rsid w:val="00EF5C72"/>
    <w:rsid w:val="00F13BF4"/>
    <w:rsid w:val="00F167AC"/>
    <w:rsid w:val="00F944BC"/>
    <w:rsid w:val="00FC73F3"/>
    <w:rsid w:val="00FD4F9C"/>
    <w:rsid w:val="00FE557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DA26-4E99-4F5B-9369-7EF75A9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5387"/>
      </w:tabs>
      <w:ind w:right="-108"/>
    </w:pPr>
    <w:rPr>
      <w:rFonts w:ascii="Arial" w:hAnsi="Arial"/>
    </w:rPr>
  </w:style>
  <w:style w:type="paragraph" w:styleId="Zarkazkladnhotextu">
    <w:name w:val="Body Text Indent"/>
    <w:basedOn w:val="Normlny"/>
    <w:semiHidden/>
    <w:pPr>
      <w:ind w:left="360"/>
    </w:pPr>
    <w:rPr>
      <w:rFonts w:ascii="Arial" w:hAnsi="Arial"/>
      <w:lang w:eastAsia="cs-CZ"/>
    </w:rPr>
  </w:style>
  <w:style w:type="paragraph" w:styleId="Zarkazkladnhotextu2">
    <w:name w:val="Body Text Indent 2"/>
    <w:basedOn w:val="Normlny"/>
    <w:semiHidden/>
    <w:pPr>
      <w:tabs>
        <w:tab w:val="num" w:pos="1807"/>
      </w:tabs>
      <w:spacing w:line="240" w:lineRule="exact"/>
      <w:ind w:left="1072"/>
      <w:jc w:val="both"/>
    </w:pPr>
    <w:rPr>
      <w:rFonts w:ascii="Arial" w:hAnsi="Arial" w:cs="Arial"/>
      <w:szCs w:val="20"/>
    </w:rPr>
  </w:style>
  <w:style w:type="paragraph" w:styleId="Hlavika">
    <w:name w:val="header"/>
    <w:basedOn w:val="Normlny"/>
    <w:link w:val="HlavikaChar"/>
    <w:uiPriority w:val="99"/>
    <w:rsid w:val="00204081"/>
    <w:pPr>
      <w:tabs>
        <w:tab w:val="center" w:pos="4536"/>
        <w:tab w:val="right" w:pos="9072"/>
      </w:tabs>
    </w:pPr>
    <w:rPr>
      <w:rFonts w:ascii="Arial" w:hAnsi="Arial"/>
      <w:noProof/>
      <w:sz w:val="20"/>
      <w:szCs w:val="20"/>
    </w:rPr>
  </w:style>
  <w:style w:type="character" w:customStyle="1" w:styleId="HlavikaChar">
    <w:name w:val="Hlavička Char"/>
    <w:link w:val="Hlavika"/>
    <w:uiPriority w:val="99"/>
    <w:rsid w:val="00204081"/>
    <w:rPr>
      <w:rFonts w:ascii="Arial" w:hAnsi="Arial"/>
      <w:noProof/>
    </w:rPr>
  </w:style>
  <w:style w:type="character" w:styleId="Hypertextovprepojenie">
    <w:name w:val="Hyperlink"/>
    <w:rsid w:val="00204081"/>
    <w:rPr>
      <w:color w:val="0563C1"/>
      <w:u w:val="single"/>
    </w:rPr>
  </w:style>
  <w:style w:type="character" w:customStyle="1" w:styleId="Zkladntext2">
    <w:name w:val="Základný text (2)_"/>
    <w:link w:val="Zkladntext20"/>
    <w:locked/>
    <w:rsid w:val="0050231F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50231F"/>
    <w:pPr>
      <w:widowControl w:val="0"/>
      <w:shd w:val="clear" w:color="auto" w:fill="FFFFFF"/>
      <w:spacing w:line="221" w:lineRule="exact"/>
      <w:jc w:val="both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Zkladntext2Tun">
    <w:name w:val="Základný text (2) + Tučné"/>
    <w:rsid w:val="0050231F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sk-SK" w:eastAsia="sk-SK" w:bidi="sk-SK"/>
    </w:rPr>
  </w:style>
  <w:style w:type="paragraph" w:customStyle="1" w:styleId="Vchodzie">
    <w:name w:val="Východzie"/>
    <w:rsid w:val="0015188C"/>
    <w:pPr>
      <w:widowControl w:val="0"/>
      <w:suppressAutoHyphens/>
      <w:spacing w:after="200" w:line="276" w:lineRule="auto"/>
    </w:pPr>
    <w:rPr>
      <w:rFonts w:eastAsia="Andale Sans UI" w:cs="Tahoma"/>
      <w:sz w:val="24"/>
      <w:szCs w:val="24"/>
      <w:lang w:bidi="sk-SK"/>
    </w:rPr>
  </w:style>
  <w:style w:type="paragraph" w:styleId="Pta">
    <w:name w:val="footer"/>
    <w:basedOn w:val="Normlny"/>
    <w:link w:val="PtaChar"/>
    <w:uiPriority w:val="99"/>
    <w:unhideWhenUsed/>
    <w:rsid w:val="0002602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26027"/>
    <w:rPr>
      <w:sz w:val="24"/>
      <w:szCs w:val="24"/>
    </w:rPr>
  </w:style>
  <w:style w:type="character" w:customStyle="1" w:styleId="Zkladntext11CenturyGothic">
    <w:name w:val="Základný text (11) + Century Gothic"/>
    <w:aliases w:val="10 bodov"/>
    <w:rsid w:val="00B52A76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vanko@filako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Mandátna  zmluva</vt:lpstr>
    </vt:vector>
  </TitlesOfParts>
  <Company>Inper</Company>
  <LinksUpToDate>false</LinksUpToDate>
  <CharactersWithSpaces>18275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mailto:ivan.vanko@filakovo.sk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Mandátna  zmluva</dc:title>
  <dc:subject/>
  <dc:creator>Ing. Tömöl</dc:creator>
  <cp:keywords/>
  <dc:description/>
  <cp:lastModifiedBy>admin</cp:lastModifiedBy>
  <cp:revision>2</cp:revision>
  <cp:lastPrinted>2020-02-26T11:55:00Z</cp:lastPrinted>
  <dcterms:created xsi:type="dcterms:W3CDTF">2020-06-25T11:22:00Z</dcterms:created>
  <dcterms:modified xsi:type="dcterms:W3CDTF">2020-06-25T11:22:00Z</dcterms:modified>
</cp:coreProperties>
</file>