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 xml:space="preserve">ríloha č. </w:t>
      </w:r>
      <w:r w:rsidR="009112EE">
        <w:rPr>
          <w:b w:val="0"/>
          <w:sz w:val="24"/>
          <w:szCs w:val="24"/>
        </w:rPr>
        <w:t>1</w:t>
      </w:r>
      <w:bookmarkStart w:id="0" w:name="_GoBack"/>
      <w:bookmarkEnd w:id="0"/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:rsidR="00A56D07" w:rsidRPr="00D31B17" w:rsidRDefault="00A56D07" w:rsidP="00142FDB">
            <w:pPr>
              <w:ind w:left="709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hAnsi="Times New Roman"/>
                <w:b/>
                <w:sz w:val="24"/>
                <w:szCs w:val="24"/>
              </w:rPr>
              <w:t xml:space="preserve">Názov zákazky: </w:t>
            </w:r>
            <w:r w:rsidR="00E03072" w:rsidRPr="00B85BD5">
              <w:rPr>
                <w:rFonts w:ascii="Times New Roman" w:hAnsi="Times New Roman"/>
                <w:b/>
                <w:bCs/>
                <w:color w:val="000000"/>
                <w:sz w:val="24"/>
              </w:rPr>
              <w:t xml:space="preserve">„Výkon stavebného dozoru v rámci  investičnej akcie </w:t>
            </w:r>
            <w:r w:rsidR="00142FDB" w:rsidRPr="00510CD7">
              <w:rPr>
                <w:rFonts w:ascii="Times New Roman" w:hAnsi="Times New Roman" w:cs="Times New Roman"/>
                <w:b/>
              </w:rPr>
              <w:t>„</w:t>
            </w:r>
            <w:r w:rsidR="00142FDB" w:rsidRPr="00510CD7">
              <w:rPr>
                <w:rFonts w:ascii="Times New Roman" w:hAnsi="Times New Roman" w:cs="Times New Roman"/>
              </w:rPr>
              <w:t xml:space="preserve"> </w:t>
            </w:r>
            <w:r w:rsidR="00142FDB" w:rsidRPr="00510CD7">
              <w:rPr>
                <w:rFonts w:ascii="Times New Roman" w:hAnsi="Times New Roman" w:cs="Times New Roman"/>
                <w:b/>
                <w:szCs w:val="20"/>
                <w:lang w:val="cs-CZ"/>
              </w:rPr>
              <w:t xml:space="preserve">STAVEBNÉ ÚPRAVY  PRE  VYTORENIE  ODBORNEJ  UČEBNE   V ZÁKLADNEJ  ŠKOLE </w:t>
            </w:r>
            <w:r w:rsidR="00142FDB">
              <w:rPr>
                <w:rFonts w:ascii="Times New Roman" w:hAnsi="Times New Roman" w:cs="Times New Roman"/>
                <w:b/>
                <w:szCs w:val="20"/>
                <w:lang w:val="cs-CZ"/>
              </w:rPr>
              <w:t>„</w:t>
            </w:r>
            <w:r w:rsidR="00142FDB" w:rsidRPr="00510CD7">
              <w:rPr>
                <w:rStyle w:val="Zkladntext11CenturyGothic10bodov"/>
                <w:rFonts w:ascii="Times New Roman" w:hAnsi="Times New Roman" w:cs="Times New Roman"/>
                <w:szCs w:val="24"/>
              </w:rPr>
              <w:t xml:space="preserve"> </w:t>
            </w:r>
            <w:r w:rsidR="00142FDB">
              <w:rPr>
                <w:rStyle w:val="Zkladntext11CenturyGothic10bodov"/>
                <w:rFonts w:ascii="Times New Roman" w:hAnsi="Times New Roman" w:cs="Times New Roman"/>
                <w:szCs w:val="24"/>
              </w:rPr>
              <w:t>.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612"/>
    <w:rsid w:val="00142FDB"/>
    <w:rsid w:val="002025BC"/>
    <w:rsid w:val="00622189"/>
    <w:rsid w:val="009112EE"/>
    <w:rsid w:val="00916F43"/>
    <w:rsid w:val="00A56D07"/>
    <w:rsid w:val="00CB5612"/>
    <w:rsid w:val="00CB60A8"/>
    <w:rsid w:val="00E03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  <w:style w:type="character" w:customStyle="1" w:styleId="Zkladntext11CenturyGothic">
    <w:name w:val="Základný text (11) + Century Gothic"/>
    <w:aliases w:val="10 bodov"/>
    <w:rsid w:val="00CB60A8"/>
    <w:rPr>
      <w:rFonts w:ascii="Century Gothic" w:eastAsia="Century Gothic" w:hAnsi="Century Gothic" w:cs="Century Gothi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sk-SK" w:eastAsia="sk-SK" w:bidi="sk-SK"/>
    </w:rPr>
  </w:style>
  <w:style w:type="character" w:customStyle="1" w:styleId="Zkladntext11CenturyGothic10bodov">
    <w:name w:val="Základný text (11) + Century Gothic;10 bodov"/>
    <w:rsid w:val="00142FDB"/>
    <w:rPr>
      <w:rFonts w:ascii="Century Gothic" w:eastAsia="Century Gothic" w:hAnsi="Century Gothic" w:cs="Century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34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PASZKIEWICZOVÁ Dáša</cp:lastModifiedBy>
  <cp:revision>8</cp:revision>
  <cp:lastPrinted>2019-11-25T13:14:00Z</cp:lastPrinted>
  <dcterms:created xsi:type="dcterms:W3CDTF">2019-11-25T12:59:00Z</dcterms:created>
  <dcterms:modified xsi:type="dcterms:W3CDTF">2020-07-22T11:51:00Z</dcterms:modified>
</cp:coreProperties>
</file>