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B036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CB60A8">
        <w:rPr>
          <w:b w:val="0"/>
          <w:sz w:val="24"/>
          <w:szCs w:val="24"/>
        </w:rPr>
        <w:t>2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1A4FC2D5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2AF037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6E174317" w14:textId="77777777" w:rsidR="00CC4612" w:rsidRPr="00B85BD5" w:rsidRDefault="00A56D07" w:rsidP="00CC4612">
            <w:pPr>
              <w:tabs>
                <w:tab w:val="left" w:pos="6096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CC4612" w:rsidRPr="00B85BD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„Výkon stavebného dozoru v rámci  investičnej akcie </w:t>
            </w:r>
            <w:r w:rsidR="00CC461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- </w:t>
            </w:r>
            <w:r w:rsidR="00CC4612" w:rsidRPr="00EA616B">
              <w:rPr>
                <w:rFonts w:ascii="Times New Roman" w:hAnsi="Times New Roman" w:cs="Times New Roman"/>
                <w:b/>
                <w:sz w:val="24"/>
                <w:szCs w:val="24"/>
              </w:rPr>
              <w:t>Regenerácia vnútrobloku na ul. Parková, ul. Sládkovičova a ul. Železničná v meste Fiľakovo</w:t>
            </w:r>
            <w:r w:rsidR="00CC4612" w:rsidRPr="00B85BD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“</w:t>
            </w:r>
          </w:p>
          <w:p w14:paraId="6D6D6F32" w14:textId="0D75B46E" w:rsidR="00A56D07" w:rsidRPr="00D31B17" w:rsidRDefault="00A56D07" w:rsidP="002025BC">
            <w:pPr>
              <w:pStyle w:val="Odsekzoznamu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1C3964F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22DF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DAF6C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052C8A4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34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C0C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6B48752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8003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495D00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4DE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A6E77B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42C8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61ECB6D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5B3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C3CC85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F48C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2B6CBD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288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18D977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D6A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352188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0C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EDD557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F7948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1809EE0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FCC34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4961B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25613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410E8B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69E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CB2143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379C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796E4DB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80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50FCC7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F858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6C71B72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0E5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86BE1D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2EFE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095A5D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65D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A92F94B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C4941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71B75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400DBD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27B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2A0255D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9B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13733F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E203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2326D3C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F4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94DF2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1BE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227FAB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B6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FCB85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0BE0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13C789A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CDD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C5D420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8032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DC943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585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DCE0CE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BAA50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035A47B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7D7A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71A177D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A0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A9D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D9AFC2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3D85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18FA22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7C0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7DC8D43C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83011A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E0D4C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43E1080E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2AFEED0F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0D9287A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5F2837E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3AB7B4C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025BC"/>
    <w:rsid w:val="00622189"/>
    <w:rsid w:val="00916F43"/>
    <w:rsid w:val="00A56D07"/>
    <w:rsid w:val="00CB5612"/>
    <w:rsid w:val="00CB60A8"/>
    <w:rsid w:val="00CC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AD97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CB60A8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4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6</cp:revision>
  <cp:lastPrinted>2019-11-25T13:14:00Z</cp:lastPrinted>
  <dcterms:created xsi:type="dcterms:W3CDTF">2019-11-25T12:59:00Z</dcterms:created>
  <dcterms:modified xsi:type="dcterms:W3CDTF">2021-05-27T10:52:00Z</dcterms:modified>
</cp:coreProperties>
</file>